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autoSpaceDE/>
        <w:autoSpaceDN/>
        <w:bidi w:val="0"/>
        <w:spacing w:line="592" w:lineRule="exact"/>
        <w:textAlignment w:val="auto"/>
        <w:rPr>
          <w:rFonts w:hint="eastAsia" w:ascii="方正黑体简体" w:hAnsi="方正黑体简体" w:eastAsia="方正黑体简体" w:cs="方正黑体简体"/>
          <w:color w:val="auto"/>
          <w:spacing w:val="0"/>
          <w:kern w:val="0"/>
          <w:sz w:val="32"/>
          <w:szCs w:val="32"/>
          <w:lang w:val="en-US" w:eastAsia="zh-CN"/>
        </w:rPr>
      </w:pPr>
      <w:r>
        <w:rPr>
          <w:rFonts w:hint="eastAsia" w:ascii="方正黑体简体" w:hAnsi="方正黑体简体" w:eastAsia="方正黑体简体" w:cs="方正黑体简体"/>
          <w:color w:val="auto"/>
          <w:spacing w:val="0"/>
          <w:kern w:val="0"/>
          <w:sz w:val="32"/>
          <w:szCs w:val="32"/>
          <w:lang w:val="en-US" w:eastAsia="zh-CN"/>
        </w:rPr>
        <w:t>附件2</w:t>
      </w:r>
    </w:p>
    <w:p>
      <w:pPr>
        <w:keepNext w:val="0"/>
        <w:keepLines w:val="0"/>
        <w:pageBreakBefore w:val="0"/>
        <w:widowControl w:val="0"/>
        <w:kinsoku/>
        <w:wordWrap/>
        <w:overflowPunct/>
        <w:topLinePunct/>
        <w:autoSpaceDE/>
        <w:autoSpaceDN/>
        <w:bidi w:val="0"/>
        <w:spacing w:line="592" w:lineRule="exact"/>
        <w:ind w:firstLine="640" w:firstLineChars="200"/>
        <w:jc w:val="center"/>
        <w:textAlignment w:val="auto"/>
        <w:rPr>
          <w:rFonts w:hint="default" w:ascii="Times New Roman" w:hAnsi="Times New Roman" w:eastAsia="方正仿宋简体" w:cs="Times New Roman"/>
          <w:bCs/>
          <w:color w:val="auto"/>
          <w:spacing w:val="0"/>
          <w:kern w:val="0"/>
          <w:sz w:val="32"/>
          <w:szCs w:val="32"/>
        </w:rPr>
      </w:pPr>
    </w:p>
    <w:p>
      <w:pPr>
        <w:keepNext w:val="0"/>
        <w:keepLines w:val="0"/>
        <w:pageBreakBefore w:val="0"/>
        <w:widowControl w:val="0"/>
        <w:kinsoku/>
        <w:wordWrap/>
        <w:overflowPunct/>
        <w:topLinePunct/>
        <w:autoSpaceDE/>
        <w:autoSpaceDN/>
        <w:bidi w:val="0"/>
        <w:spacing w:line="592" w:lineRule="exact"/>
        <w:jc w:val="center"/>
        <w:textAlignment w:val="auto"/>
        <w:rPr>
          <w:rFonts w:hint="eastAsia" w:ascii="方正小标宋简体" w:hAnsi="方正小标宋简体" w:eastAsia="方正小标宋简体" w:cs="方正小标宋简体"/>
          <w:bCs/>
          <w:color w:val="auto"/>
          <w:spacing w:val="0"/>
          <w:kern w:val="0"/>
          <w:sz w:val="44"/>
          <w:szCs w:val="44"/>
        </w:rPr>
      </w:pPr>
      <w:r>
        <w:rPr>
          <w:rFonts w:hint="eastAsia" w:ascii="方正小标宋简体" w:hAnsi="方正小标宋简体" w:eastAsia="方正小标宋简体" w:cs="方正小标宋简体"/>
          <w:bCs/>
          <w:color w:val="auto"/>
          <w:spacing w:val="0"/>
          <w:kern w:val="0"/>
          <w:sz w:val="44"/>
          <w:szCs w:val="44"/>
        </w:rPr>
        <w:t>《</w:t>
      </w:r>
      <w:r>
        <w:rPr>
          <w:rFonts w:hint="eastAsia" w:ascii="方正小标宋简体" w:hAnsi="方正小标宋简体" w:eastAsia="方正小标宋简体" w:cs="方正小标宋简体"/>
          <w:spacing w:val="0"/>
          <w:kern w:val="0"/>
          <w:sz w:val="44"/>
          <w:szCs w:val="44"/>
        </w:rPr>
        <w:t>楚雄州</w:t>
      </w:r>
      <w:r>
        <w:rPr>
          <w:rFonts w:hint="eastAsia" w:ascii="方正小标宋简体" w:hAnsi="方正小标宋简体" w:eastAsia="方正小标宋简体" w:cs="方正小标宋简体"/>
          <w:spacing w:val="0"/>
          <w:kern w:val="0"/>
          <w:sz w:val="44"/>
          <w:szCs w:val="44"/>
          <w:lang w:eastAsia="zh-CN"/>
        </w:rPr>
        <w:t>城市</w:t>
      </w:r>
      <w:r>
        <w:rPr>
          <w:rFonts w:hint="eastAsia" w:ascii="方正小标宋简体" w:hAnsi="方正小标宋简体" w:eastAsia="方正小标宋简体" w:cs="方正小标宋简体"/>
          <w:spacing w:val="0"/>
          <w:kern w:val="0"/>
          <w:sz w:val="44"/>
          <w:szCs w:val="44"/>
        </w:rPr>
        <w:t>养犬管理办法</w:t>
      </w:r>
      <w:r>
        <w:rPr>
          <w:rFonts w:hint="eastAsia" w:ascii="方正小标宋简体" w:hAnsi="方正小标宋简体" w:eastAsia="方正小标宋简体" w:cs="方正小标宋简体"/>
          <w:bCs/>
          <w:color w:val="auto"/>
          <w:spacing w:val="0"/>
          <w:kern w:val="0"/>
          <w:sz w:val="44"/>
          <w:szCs w:val="44"/>
        </w:rPr>
        <w:t>》</w:t>
      </w:r>
    </w:p>
    <w:p>
      <w:pPr>
        <w:keepNext w:val="0"/>
        <w:keepLines w:val="0"/>
        <w:pageBreakBefore w:val="0"/>
        <w:widowControl w:val="0"/>
        <w:kinsoku/>
        <w:wordWrap/>
        <w:overflowPunct/>
        <w:topLinePunct/>
        <w:autoSpaceDE/>
        <w:autoSpaceDN/>
        <w:bidi w:val="0"/>
        <w:spacing w:line="592" w:lineRule="exact"/>
        <w:jc w:val="center"/>
        <w:textAlignment w:val="auto"/>
        <w:rPr>
          <w:rFonts w:hint="eastAsia" w:ascii="方正小标宋简体" w:hAnsi="方正小标宋简体" w:eastAsia="方正小标宋简体" w:cs="方正小标宋简体"/>
          <w:bCs/>
          <w:color w:val="auto"/>
          <w:spacing w:val="0"/>
          <w:kern w:val="0"/>
          <w:sz w:val="44"/>
          <w:szCs w:val="44"/>
          <w:lang w:val="en-US" w:eastAsia="zh-CN"/>
        </w:rPr>
      </w:pPr>
      <w:r>
        <w:rPr>
          <w:rFonts w:hint="eastAsia" w:ascii="方正小标宋简体" w:hAnsi="方正小标宋简体" w:eastAsia="方正小标宋简体" w:cs="方正小标宋简体"/>
          <w:bCs/>
          <w:color w:val="auto"/>
          <w:spacing w:val="0"/>
          <w:kern w:val="0"/>
          <w:sz w:val="44"/>
          <w:szCs w:val="44"/>
        </w:rPr>
        <w:t>（</w:t>
      </w:r>
      <w:r>
        <w:rPr>
          <w:rFonts w:hint="eastAsia" w:ascii="方正小标宋简体" w:hAnsi="方正小标宋简体" w:eastAsia="方正小标宋简体" w:cs="方正小标宋简体"/>
          <w:bCs/>
          <w:color w:val="auto"/>
          <w:spacing w:val="0"/>
          <w:kern w:val="0"/>
          <w:sz w:val="44"/>
          <w:szCs w:val="44"/>
          <w:lang w:val="en-US" w:eastAsia="zh-CN"/>
        </w:rPr>
        <w:t>征求意见稿</w:t>
      </w:r>
      <w:r>
        <w:rPr>
          <w:rFonts w:hint="eastAsia" w:ascii="方正小标宋简体" w:hAnsi="方正小标宋简体" w:eastAsia="方正小标宋简体" w:cs="方正小标宋简体"/>
          <w:bCs/>
          <w:color w:val="auto"/>
          <w:spacing w:val="0"/>
          <w:kern w:val="0"/>
          <w:sz w:val="44"/>
          <w:szCs w:val="44"/>
        </w:rPr>
        <w:t>）</w:t>
      </w:r>
      <w:r>
        <w:rPr>
          <w:rFonts w:hint="eastAsia" w:ascii="方正小标宋简体" w:hAnsi="方正小标宋简体" w:eastAsia="方正小标宋简体" w:cs="方正小标宋简体"/>
          <w:bCs/>
          <w:color w:val="auto"/>
          <w:spacing w:val="0"/>
          <w:kern w:val="0"/>
          <w:sz w:val="44"/>
          <w:szCs w:val="44"/>
          <w:lang w:val="en-US" w:eastAsia="zh-CN"/>
        </w:rPr>
        <w:t>编制说明</w:t>
      </w:r>
    </w:p>
    <w:p>
      <w:pPr>
        <w:keepNext w:val="0"/>
        <w:keepLines w:val="0"/>
        <w:pageBreakBefore w:val="0"/>
        <w:widowControl w:val="0"/>
        <w:kinsoku/>
        <w:wordWrap/>
        <w:overflowPunct/>
        <w:topLinePunct/>
        <w:autoSpaceDE/>
        <w:autoSpaceDN/>
        <w:bidi w:val="0"/>
        <w:spacing w:line="592" w:lineRule="exact"/>
        <w:ind w:firstLine="640" w:firstLineChars="200"/>
        <w:textAlignment w:val="auto"/>
        <w:rPr>
          <w:rFonts w:hint="default" w:ascii="Times New Roman" w:hAnsi="Times New Roman" w:eastAsia="方正仿宋简体" w:cs="Times New Roman"/>
          <w:color w:val="000000" w:themeColor="text1"/>
          <w:spacing w:val="0"/>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autoSpaceDE/>
        <w:autoSpaceDN/>
        <w:bidi w:val="0"/>
        <w:spacing w:line="592" w:lineRule="exact"/>
        <w:ind w:firstLine="640" w:firstLineChars="200"/>
        <w:textAlignment w:val="auto"/>
        <w:rPr>
          <w:rFonts w:hint="default" w:ascii="Times New Roman" w:hAnsi="Times New Roman" w:eastAsia="方正仿宋简体"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pacing w:val="0"/>
          <w:kern w:val="0"/>
          <w:sz w:val="32"/>
          <w:szCs w:val="32"/>
          <w:lang w:val="en-US" w:eastAsia="zh-CN"/>
          <w14:textFill>
            <w14:solidFill>
              <w14:schemeClr w14:val="tx1"/>
            </w14:solidFill>
          </w14:textFill>
        </w:rPr>
        <w:t>为加强城市养犬管理，规范养犬行为，保障公民健康和人身安全，促进市容环境卫生和城市公共秩序管理，根据《中华人民共和国治安管理处罚</w:t>
      </w:r>
      <w:bookmarkStart w:id="0" w:name="_GoBack"/>
      <w:bookmarkEnd w:id="0"/>
      <w:r>
        <w:rPr>
          <w:rFonts w:hint="default" w:ascii="Times New Roman" w:hAnsi="Times New Roman" w:eastAsia="方正仿宋简体" w:cs="Times New Roman"/>
          <w:color w:val="000000" w:themeColor="text1"/>
          <w:spacing w:val="0"/>
          <w:kern w:val="0"/>
          <w:sz w:val="32"/>
          <w:szCs w:val="32"/>
          <w:lang w:val="en-US" w:eastAsia="zh-CN"/>
          <w14:textFill>
            <w14:solidFill>
              <w14:schemeClr w14:val="tx1"/>
            </w14:solidFill>
          </w14:textFill>
        </w:rPr>
        <w:t>法》《中华人民共和国动物防疫法》《楚雄彝族自治州城乡规划建设管理条例》等法律法规规章，结合实际，楚雄州人民政府起草了《楚雄州城市养犬管理办法（征求意见稿）》（以下简称</w:t>
      </w:r>
      <w:r>
        <w:rPr>
          <w:rFonts w:hint="eastAsia" w:ascii="Times New Roman" w:hAnsi="Times New Roman" w:eastAsia="方正仿宋简体"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pacing w:val="0"/>
          <w:kern w:val="0"/>
          <w:sz w:val="32"/>
          <w:szCs w:val="32"/>
          <w:lang w:val="en-US" w:eastAsia="zh-CN"/>
          <w14:textFill>
            <w14:solidFill>
              <w14:schemeClr w14:val="tx1"/>
            </w14:solidFill>
          </w14:textFill>
        </w:rPr>
        <w:t>办法</w:t>
      </w:r>
      <w:r>
        <w:rPr>
          <w:rFonts w:hint="eastAsia" w:ascii="Times New Roman" w:hAnsi="Times New Roman" w:eastAsia="方正仿宋简体"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pacing w:val="0"/>
          <w:kern w:val="0"/>
          <w:sz w:val="32"/>
          <w:szCs w:val="32"/>
          <w:lang w:val="en-US" w:eastAsia="zh-CN"/>
          <w14:textFill>
            <w14:solidFill>
              <w14:schemeClr w14:val="tx1"/>
            </w14:solidFill>
          </w14:textFill>
        </w:rPr>
        <w:t>）。现将有关情况说明如下：</w:t>
      </w:r>
    </w:p>
    <w:p>
      <w:pPr>
        <w:pStyle w:val="2"/>
        <w:keepNext w:val="0"/>
        <w:keepLines w:val="0"/>
        <w:pageBreakBefore w:val="0"/>
        <w:widowControl w:val="0"/>
        <w:kinsoku/>
        <w:wordWrap/>
        <w:overflowPunct/>
        <w:topLinePunct/>
        <w:autoSpaceDE/>
        <w:autoSpaceDN/>
        <w:bidi w:val="0"/>
        <w:adjustRightInd w:val="0"/>
        <w:snapToGrid w:val="0"/>
        <w:spacing w:before="0" w:beforeLines="0" w:after="0" w:afterLines="0" w:line="592" w:lineRule="exact"/>
        <w:ind w:firstLine="640" w:firstLineChars="200"/>
        <w:textAlignment w:val="auto"/>
        <w:rPr>
          <w:rFonts w:hint="eastAsia" w:ascii="方正黑体简体" w:hAnsi="方正黑体简体" w:eastAsia="方正黑体简体" w:cs="方正黑体简体"/>
          <w:color w:val="auto"/>
          <w:spacing w:val="0"/>
          <w:kern w:val="0"/>
          <w:sz w:val="32"/>
          <w:szCs w:val="32"/>
          <w:lang w:eastAsia="zh-CN"/>
        </w:rPr>
      </w:pPr>
      <w:r>
        <w:rPr>
          <w:rFonts w:hint="eastAsia" w:ascii="方正黑体简体" w:hAnsi="方正黑体简体" w:eastAsia="方正黑体简体" w:cs="方正黑体简体"/>
          <w:b w:val="0"/>
          <w:color w:val="auto"/>
          <w:spacing w:val="0"/>
          <w:kern w:val="0"/>
          <w:sz w:val="32"/>
          <w:szCs w:val="32"/>
        </w:rPr>
        <w:t>一、</w:t>
      </w:r>
      <w:r>
        <w:rPr>
          <w:rFonts w:hint="eastAsia" w:ascii="方正黑体简体" w:hAnsi="方正黑体简体" w:eastAsia="方正黑体简体" w:cs="方正黑体简体"/>
          <w:b w:val="0"/>
          <w:color w:val="auto"/>
          <w:spacing w:val="0"/>
          <w:kern w:val="0"/>
          <w:sz w:val="32"/>
          <w:szCs w:val="32"/>
          <w:lang w:val="en-US" w:eastAsia="zh-CN"/>
        </w:rPr>
        <w:t>制定</w:t>
      </w:r>
      <w:r>
        <w:rPr>
          <w:rFonts w:hint="eastAsia" w:ascii="方正黑体简体" w:hAnsi="方正黑体简体" w:eastAsia="方正黑体简体" w:cs="方正黑体简体"/>
          <w:b w:val="0"/>
          <w:color w:val="auto"/>
          <w:spacing w:val="0"/>
          <w:kern w:val="0"/>
          <w:sz w:val="32"/>
          <w:szCs w:val="32"/>
          <w:lang w:eastAsia="zh-CN"/>
        </w:rPr>
        <w:t>背景</w:t>
      </w:r>
    </w:p>
    <w:p>
      <w:pPr>
        <w:keepNext w:val="0"/>
        <w:keepLines w:val="0"/>
        <w:pageBreakBefore w:val="0"/>
        <w:widowControl w:val="0"/>
        <w:kinsoku/>
        <w:wordWrap/>
        <w:overflowPunct/>
        <w:topLinePunct/>
        <w:autoSpaceDE/>
        <w:autoSpaceDN/>
        <w:bidi w:val="0"/>
        <w:spacing w:line="592" w:lineRule="exact"/>
        <w:ind w:firstLine="640" w:firstLineChars="200"/>
        <w:textAlignment w:val="auto"/>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至2024年12月底，国家和省</w:t>
      </w:r>
      <w:r>
        <w:rPr>
          <w:rFonts w:hint="eastAsia" w:ascii="Times New Roman" w:hAnsi="Times New Roman" w:eastAsia="方正仿宋简体" w:cs="Times New Roman"/>
          <w:color w:val="auto"/>
          <w:spacing w:val="0"/>
          <w:kern w:val="0"/>
          <w:sz w:val="32"/>
          <w:szCs w:val="32"/>
          <w:lang w:val="en-US" w:eastAsia="zh-CN"/>
        </w:rPr>
        <w:t>尚未</w:t>
      </w:r>
      <w:r>
        <w:rPr>
          <w:rFonts w:hint="default" w:ascii="Times New Roman" w:hAnsi="Times New Roman" w:eastAsia="方正仿宋简体" w:cs="Times New Roman"/>
          <w:color w:val="auto"/>
          <w:spacing w:val="0"/>
          <w:kern w:val="0"/>
          <w:sz w:val="32"/>
          <w:szCs w:val="32"/>
          <w:lang w:val="en-US" w:eastAsia="zh-CN"/>
        </w:rPr>
        <w:t>出台专门规范养犬管理方面的法律法规，目前我州尚未出台相关制度，也未明确由哪个部门牵头主管，因此我州的养犬管理工作仍处于相对空白的状态。除了犬只免疫检疫为农业部门，人用狂犬病疫苗接种和狂犬病人诊治为卫生部门，上述相关法律法规规定较为清晰无争议外，养犬登记、管理、养犬行为规范、法律责任等均处于无法可依、无部门管理的状态。公安、城管等部门只能依据《中华人民共和国治安管理处罚法》和城市市容和环境卫生管理的相关规定等对个别特殊情况进行零星的教育处罚，无法形成规范统一。近年来，随着居民生活水平提高，养犬数量也在快速增长，但随之带来的犬只扰民、伤人、污染环境、流浪犬治理等问题，社会矛盾日益突出</w:t>
      </w:r>
      <w:r>
        <w:rPr>
          <w:rFonts w:hint="default" w:ascii="Times New Roman" w:hAnsi="Times New Roman" w:eastAsia="方正仿宋简体" w:cs="Times New Roman"/>
          <w:color w:val="auto"/>
          <w:spacing w:val="0"/>
          <w:kern w:val="0"/>
          <w:sz w:val="32"/>
          <w:szCs w:val="32"/>
          <w:lang w:eastAsia="zh-CN"/>
        </w:rPr>
        <w:t>。</w:t>
      </w:r>
      <w:r>
        <w:rPr>
          <w:rFonts w:hint="default" w:ascii="Times New Roman" w:hAnsi="Times New Roman" w:eastAsia="方正仿宋简体" w:cs="Times New Roman"/>
          <w:color w:val="auto"/>
          <w:spacing w:val="0"/>
          <w:kern w:val="0"/>
          <w:sz w:val="32"/>
          <w:szCs w:val="32"/>
          <w:lang w:val="en-US" w:eastAsia="zh-CN"/>
        </w:rPr>
        <w:t>我州亟需制定具有针对性和可操作性的管理办法，规范养犬行为，保障公民人身安全和公共卫生，提升城市管理水平，促进人与动物和谐相处，推进社会治理系统化。特制定此办法。</w:t>
      </w:r>
    </w:p>
    <w:p>
      <w:pPr>
        <w:keepNext w:val="0"/>
        <w:keepLines w:val="0"/>
        <w:pageBreakBefore w:val="0"/>
        <w:widowControl w:val="0"/>
        <w:kinsoku/>
        <w:wordWrap/>
        <w:overflowPunct/>
        <w:topLinePunct/>
        <w:autoSpaceDE/>
        <w:autoSpaceDN/>
        <w:bidi w:val="0"/>
        <w:adjustRightInd/>
        <w:snapToGrid/>
        <w:spacing w:line="592" w:lineRule="exact"/>
        <w:ind w:firstLine="640" w:firstLineChars="200"/>
        <w:textAlignment w:val="auto"/>
        <w:rPr>
          <w:rFonts w:hint="eastAsia" w:ascii="方正黑体简体" w:hAnsi="方正黑体简体" w:eastAsia="方正黑体简体" w:cs="方正黑体简体"/>
          <w:b w:val="0"/>
          <w:bCs w:val="0"/>
          <w:color w:val="auto"/>
          <w:spacing w:val="0"/>
          <w:kern w:val="0"/>
          <w:sz w:val="32"/>
          <w:szCs w:val="32"/>
          <w:lang w:val="en-US" w:eastAsia="zh-CN"/>
        </w:rPr>
      </w:pPr>
      <w:r>
        <w:rPr>
          <w:rFonts w:hint="eastAsia" w:ascii="方正黑体简体" w:hAnsi="方正黑体简体" w:eastAsia="方正黑体简体" w:cs="方正黑体简体"/>
          <w:b w:val="0"/>
          <w:bCs w:val="0"/>
          <w:color w:val="auto"/>
          <w:spacing w:val="0"/>
          <w:kern w:val="0"/>
          <w:sz w:val="32"/>
          <w:szCs w:val="32"/>
          <w:lang w:val="en-US" w:eastAsia="zh-CN"/>
        </w:rPr>
        <w:t>二、制定《办法》的主要参考依据</w:t>
      </w:r>
    </w:p>
    <w:p>
      <w:pPr>
        <w:keepNext w:val="0"/>
        <w:keepLines w:val="0"/>
        <w:pageBreakBefore w:val="0"/>
        <w:widowControl w:val="0"/>
        <w:kinsoku/>
        <w:wordWrap/>
        <w:overflowPunct/>
        <w:topLinePunct/>
        <w:autoSpaceDE/>
        <w:autoSpaceDN/>
        <w:bidi w:val="0"/>
        <w:adjustRightInd/>
        <w:snapToGrid/>
        <w:spacing w:line="592" w:lineRule="exact"/>
        <w:ind w:firstLine="640" w:firstLineChars="200"/>
        <w:textAlignment w:val="auto"/>
        <w:rPr>
          <w:rFonts w:hint="default" w:ascii="Times New Roman" w:hAnsi="Times New Roman" w:eastAsia="方正仿宋简体" w:cs="Times New Roman"/>
          <w:color w:val="auto"/>
          <w:spacing w:val="0"/>
          <w:kern w:val="0"/>
          <w:sz w:val="32"/>
          <w:szCs w:val="32"/>
          <w:lang w:val="en-US" w:eastAsia="zh-CN" w:bidi="ar-SA"/>
        </w:rPr>
      </w:pPr>
      <w:r>
        <w:rPr>
          <w:rFonts w:hint="default" w:ascii="Times New Roman" w:hAnsi="Times New Roman" w:eastAsia="方正仿宋简体" w:cs="Times New Roman"/>
          <w:color w:val="auto"/>
          <w:spacing w:val="0"/>
          <w:kern w:val="0"/>
          <w:sz w:val="32"/>
          <w:szCs w:val="32"/>
          <w:lang w:val="en-US" w:eastAsia="zh-CN" w:bidi="ar-SA"/>
        </w:rPr>
        <w:t>（一）《中华人民共和国动物防疫法》</w:t>
      </w:r>
    </w:p>
    <w:p>
      <w:pPr>
        <w:keepNext w:val="0"/>
        <w:keepLines w:val="0"/>
        <w:pageBreakBefore w:val="0"/>
        <w:widowControl w:val="0"/>
        <w:kinsoku/>
        <w:wordWrap/>
        <w:overflowPunct/>
        <w:topLinePunct/>
        <w:autoSpaceDE/>
        <w:autoSpaceDN/>
        <w:bidi w:val="0"/>
        <w:spacing w:line="592" w:lineRule="exact"/>
        <w:ind w:firstLine="640" w:firstLineChars="200"/>
        <w:textAlignment w:val="auto"/>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（二）《中华人民共和国治安管理处罚法》</w:t>
      </w:r>
    </w:p>
    <w:p>
      <w:pPr>
        <w:keepNext w:val="0"/>
        <w:keepLines w:val="0"/>
        <w:pageBreakBefore w:val="0"/>
        <w:widowControl w:val="0"/>
        <w:kinsoku/>
        <w:wordWrap/>
        <w:overflowPunct/>
        <w:topLinePunct/>
        <w:autoSpaceDE/>
        <w:autoSpaceDN/>
        <w:bidi w:val="0"/>
        <w:adjustRightInd/>
        <w:snapToGrid/>
        <w:spacing w:line="592" w:lineRule="exact"/>
        <w:ind w:firstLine="640" w:firstLineChars="200"/>
        <w:textAlignment w:val="auto"/>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（三）《中华人民共和国传染病防治法实施办法》</w:t>
      </w:r>
    </w:p>
    <w:p>
      <w:pPr>
        <w:keepNext w:val="0"/>
        <w:keepLines w:val="0"/>
        <w:pageBreakBefore w:val="0"/>
        <w:widowControl w:val="0"/>
        <w:kinsoku/>
        <w:wordWrap/>
        <w:overflowPunct/>
        <w:topLinePunct/>
        <w:autoSpaceDE/>
        <w:autoSpaceDN/>
        <w:bidi w:val="0"/>
        <w:spacing w:line="592" w:lineRule="exact"/>
        <w:ind w:firstLine="640" w:firstLineChars="200"/>
        <w:textAlignment w:val="auto"/>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（四）《楚雄彝族自治州城乡规划建设管理条例》</w:t>
      </w:r>
    </w:p>
    <w:p>
      <w:pPr>
        <w:keepNext w:val="0"/>
        <w:keepLines w:val="0"/>
        <w:pageBreakBefore w:val="0"/>
        <w:widowControl w:val="0"/>
        <w:kinsoku/>
        <w:wordWrap/>
        <w:overflowPunct/>
        <w:topLinePunct/>
        <w:autoSpaceDE/>
        <w:autoSpaceDN/>
        <w:bidi w:val="0"/>
        <w:spacing w:line="592" w:lineRule="exact"/>
        <w:ind w:firstLine="640" w:firstLineChars="200"/>
        <w:textAlignment w:val="auto"/>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（五）《楚雄州文明行为促进条例》</w:t>
      </w:r>
    </w:p>
    <w:p>
      <w:pPr>
        <w:pStyle w:val="2"/>
        <w:keepNext w:val="0"/>
        <w:keepLines w:val="0"/>
        <w:pageBreakBefore w:val="0"/>
        <w:widowControl w:val="0"/>
        <w:kinsoku/>
        <w:wordWrap/>
        <w:overflowPunct/>
        <w:topLinePunct/>
        <w:autoSpaceDE/>
        <w:autoSpaceDN/>
        <w:bidi w:val="0"/>
        <w:adjustRightInd w:val="0"/>
        <w:snapToGrid w:val="0"/>
        <w:spacing w:before="0" w:beforeLines="0" w:after="0" w:afterLines="0" w:line="592" w:lineRule="exact"/>
        <w:ind w:firstLine="640" w:firstLineChars="200"/>
        <w:textAlignment w:val="auto"/>
        <w:rPr>
          <w:rFonts w:hint="eastAsia" w:ascii="方正黑体简体" w:hAnsi="方正黑体简体" w:eastAsia="方正黑体简体" w:cs="方正黑体简体"/>
          <w:b w:val="0"/>
          <w:bCs w:val="0"/>
          <w:color w:val="auto"/>
          <w:spacing w:val="0"/>
          <w:kern w:val="0"/>
          <w:sz w:val="32"/>
          <w:szCs w:val="32"/>
          <w:lang w:eastAsia="zh-CN"/>
        </w:rPr>
      </w:pPr>
      <w:r>
        <w:rPr>
          <w:rFonts w:hint="eastAsia" w:ascii="方正黑体简体" w:hAnsi="方正黑体简体" w:eastAsia="方正黑体简体" w:cs="方正黑体简体"/>
          <w:b w:val="0"/>
          <w:bCs w:val="0"/>
          <w:color w:val="auto"/>
          <w:spacing w:val="0"/>
          <w:kern w:val="0"/>
          <w:sz w:val="32"/>
          <w:szCs w:val="32"/>
          <w:lang w:val="en-US" w:eastAsia="zh-CN"/>
        </w:rPr>
        <w:t>三</w:t>
      </w:r>
      <w:r>
        <w:rPr>
          <w:rFonts w:hint="eastAsia" w:ascii="方正黑体简体" w:hAnsi="方正黑体简体" w:eastAsia="方正黑体简体" w:cs="方正黑体简体"/>
          <w:b w:val="0"/>
          <w:bCs w:val="0"/>
          <w:color w:val="auto"/>
          <w:spacing w:val="0"/>
          <w:kern w:val="0"/>
          <w:sz w:val="32"/>
          <w:szCs w:val="32"/>
        </w:rPr>
        <w:t>、</w:t>
      </w:r>
      <w:r>
        <w:rPr>
          <w:rFonts w:hint="eastAsia" w:ascii="方正黑体简体" w:hAnsi="方正黑体简体" w:eastAsia="方正黑体简体" w:cs="方正黑体简体"/>
          <w:b w:val="0"/>
          <w:bCs w:val="0"/>
          <w:color w:val="auto"/>
          <w:spacing w:val="0"/>
          <w:kern w:val="0"/>
          <w:sz w:val="32"/>
          <w:szCs w:val="32"/>
          <w:lang w:val="en-US" w:eastAsia="zh-CN"/>
        </w:rPr>
        <w:t>制定</w:t>
      </w:r>
      <w:r>
        <w:rPr>
          <w:rFonts w:hint="eastAsia" w:ascii="方正黑体简体" w:hAnsi="方正黑体简体" w:eastAsia="方正黑体简体" w:cs="方正黑体简体"/>
          <w:b w:val="0"/>
          <w:bCs w:val="0"/>
          <w:color w:val="auto"/>
          <w:spacing w:val="0"/>
          <w:kern w:val="0"/>
          <w:sz w:val="32"/>
          <w:szCs w:val="32"/>
          <w:lang w:eastAsia="zh-CN"/>
        </w:rPr>
        <w:t>过程</w:t>
      </w:r>
    </w:p>
    <w:p>
      <w:pPr>
        <w:keepNext w:val="0"/>
        <w:keepLines w:val="0"/>
        <w:pageBreakBefore w:val="0"/>
        <w:widowControl w:val="0"/>
        <w:kinsoku/>
        <w:wordWrap/>
        <w:overflowPunct/>
        <w:topLinePunct/>
        <w:autoSpaceDE/>
        <w:autoSpaceDN/>
        <w:bidi w:val="0"/>
        <w:adjustRightInd/>
        <w:snapToGrid/>
        <w:spacing w:line="592" w:lineRule="exact"/>
        <w:ind w:firstLine="640" w:firstLineChars="200"/>
        <w:textAlignment w:val="auto"/>
        <w:rPr>
          <w:rFonts w:hint="default" w:ascii="Times New Roman" w:hAnsi="Times New Roman" w:eastAsia="方正仿宋简体" w:cs="Times New Roman"/>
          <w:b w:val="0"/>
          <w:bCs w:val="0"/>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bidi="ar-SA"/>
        </w:rPr>
        <w:t>按照州人民政府要求，</w:t>
      </w:r>
      <w:r>
        <w:rPr>
          <w:rFonts w:hint="eastAsia" w:ascii="Times New Roman" w:hAnsi="Times New Roman" w:eastAsia="方正仿宋简体" w:cs="Times New Roman"/>
          <w:color w:val="auto"/>
          <w:spacing w:val="0"/>
          <w:kern w:val="0"/>
          <w:sz w:val="32"/>
          <w:szCs w:val="32"/>
          <w:lang w:val="en-US" w:eastAsia="zh-CN" w:bidi="ar-SA"/>
        </w:rPr>
        <w:t>于</w:t>
      </w:r>
      <w:r>
        <w:rPr>
          <w:rFonts w:hint="default" w:ascii="Times New Roman" w:hAnsi="Times New Roman" w:eastAsia="方正仿宋简体" w:cs="Times New Roman"/>
          <w:color w:val="auto"/>
          <w:spacing w:val="0"/>
          <w:kern w:val="0"/>
          <w:sz w:val="32"/>
          <w:szCs w:val="32"/>
          <w:lang w:val="en-US" w:eastAsia="zh-CN" w:bidi="ar-SA"/>
        </w:rPr>
        <w:t>2024年</w:t>
      </w:r>
      <w:r>
        <w:rPr>
          <w:rFonts w:hint="eastAsia" w:ascii="Times New Roman" w:hAnsi="Times New Roman" w:eastAsia="方正仿宋简体" w:cs="Times New Roman"/>
          <w:color w:val="auto"/>
          <w:spacing w:val="0"/>
          <w:kern w:val="0"/>
          <w:sz w:val="32"/>
          <w:szCs w:val="32"/>
          <w:lang w:val="en-US" w:eastAsia="zh-CN" w:bidi="ar-SA"/>
        </w:rPr>
        <w:t>8</w:t>
      </w:r>
      <w:r>
        <w:rPr>
          <w:rFonts w:hint="default" w:ascii="Times New Roman" w:hAnsi="Times New Roman" w:eastAsia="方正仿宋简体" w:cs="Times New Roman"/>
          <w:color w:val="auto"/>
          <w:spacing w:val="0"/>
          <w:kern w:val="0"/>
          <w:sz w:val="32"/>
          <w:szCs w:val="32"/>
          <w:lang w:val="en-US" w:eastAsia="zh-CN" w:bidi="ar-SA"/>
        </w:rPr>
        <w:t>月</w:t>
      </w:r>
      <w:r>
        <w:rPr>
          <w:rFonts w:hint="default" w:ascii="Times New Roman" w:hAnsi="Times New Roman" w:eastAsia="方正仿宋简体" w:cs="Times New Roman"/>
          <w:color w:val="auto"/>
          <w:spacing w:val="0"/>
          <w:kern w:val="0"/>
          <w:sz w:val="32"/>
          <w:szCs w:val="32"/>
          <w:lang w:val="en-US" w:eastAsia="zh-CN"/>
        </w:rPr>
        <w:t>启动了《办法》制定工作。</w:t>
      </w:r>
      <w:r>
        <w:rPr>
          <w:rFonts w:hint="eastAsia" w:ascii="Times New Roman" w:hAnsi="Times New Roman" w:eastAsia="方正仿宋简体" w:cs="Times New Roman"/>
          <w:color w:val="auto"/>
          <w:spacing w:val="0"/>
          <w:kern w:val="0"/>
          <w:sz w:val="32"/>
          <w:szCs w:val="32"/>
          <w:lang w:val="en-US" w:eastAsia="zh-CN"/>
        </w:rPr>
        <w:t>一</w:t>
      </w:r>
      <w:r>
        <w:rPr>
          <w:rFonts w:hint="default" w:ascii="Times New Roman" w:hAnsi="Times New Roman" w:eastAsia="方正仿宋简体" w:cs="Times New Roman"/>
          <w:color w:val="auto"/>
          <w:spacing w:val="0"/>
          <w:kern w:val="0"/>
          <w:sz w:val="32"/>
          <w:szCs w:val="32"/>
          <w:lang w:val="en-US" w:eastAsia="zh-CN"/>
        </w:rPr>
        <w:t>是开展前期调研。工作组广泛收集了州内外城市养犬管理法规政策文件资料，分类整理形成资料汇编，为《办法》制定提供参考</w:t>
      </w:r>
      <w:r>
        <w:rPr>
          <w:rFonts w:hint="default" w:ascii="Times New Roman" w:hAnsi="Times New Roman" w:eastAsia="方正仿宋简体" w:cs="Times New Roman"/>
          <w:color w:val="auto"/>
          <w:spacing w:val="0"/>
          <w:kern w:val="0"/>
          <w:sz w:val="32"/>
          <w:szCs w:val="32"/>
          <w:lang w:val="en" w:eastAsia="zh-CN"/>
        </w:rPr>
        <w:t>。</w:t>
      </w:r>
      <w:r>
        <w:rPr>
          <w:rFonts w:hint="default" w:ascii="Times New Roman" w:hAnsi="Times New Roman" w:eastAsia="方正仿宋简体" w:cs="Times New Roman"/>
          <w:color w:val="auto"/>
          <w:spacing w:val="0"/>
          <w:kern w:val="0"/>
          <w:sz w:val="32"/>
          <w:szCs w:val="32"/>
          <w:lang w:val="en-US" w:eastAsia="zh-CN"/>
        </w:rPr>
        <w:t>开展部门走访座谈，收集有关部门需求和建议。开展实地调研，对楚雄州各县市城区乡镇开展了实地走访工作，详细了解了各地养犬监管现状、存在问题，听取了各县市的需求及建议。</w:t>
      </w:r>
      <w:r>
        <w:rPr>
          <w:rFonts w:hint="eastAsia" w:ascii="Times New Roman" w:hAnsi="Times New Roman" w:eastAsia="方正仿宋简体" w:cs="Times New Roman"/>
          <w:color w:val="auto"/>
          <w:spacing w:val="0"/>
          <w:kern w:val="0"/>
          <w:sz w:val="32"/>
          <w:szCs w:val="32"/>
          <w:lang w:val="en-US" w:eastAsia="zh-CN"/>
        </w:rPr>
        <w:t>二</w:t>
      </w:r>
      <w:r>
        <w:rPr>
          <w:rFonts w:hint="default" w:ascii="Times New Roman" w:hAnsi="Times New Roman" w:eastAsia="方正仿宋简体" w:cs="Times New Roman"/>
          <w:color w:val="auto"/>
          <w:spacing w:val="0"/>
          <w:kern w:val="0"/>
          <w:sz w:val="32"/>
          <w:szCs w:val="32"/>
          <w:lang w:val="en-US" w:eastAsia="zh-CN"/>
        </w:rPr>
        <w:t>是完成初步</w:t>
      </w:r>
      <w:r>
        <w:rPr>
          <w:rFonts w:hint="default" w:ascii="Times New Roman" w:hAnsi="Times New Roman" w:eastAsia="方正仿宋简体" w:cs="Times New Roman"/>
          <w:bCs/>
          <w:color w:val="auto"/>
          <w:spacing w:val="0"/>
          <w:kern w:val="0"/>
          <w:sz w:val="32"/>
          <w:szCs w:val="32"/>
          <w:lang w:val="en-US" w:eastAsia="zh-CN"/>
        </w:rPr>
        <w:t>征求意见。召集公安、城管、卫生等部门召开征求意见会议，充分听取意见建议。</w:t>
      </w:r>
      <w:r>
        <w:rPr>
          <w:rFonts w:hint="default" w:ascii="Times New Roman" w:hAnsi="Times New Roman" w:eastAsia="方正仿宋简体" w:cs="Times New Roman"/>
          <w:color w:val="auto"/>
          <w:spacing w:val="0"/>
          <w:kern w:val="0"/>
          <w:sz w:val="32"/>
          <w:szCs w:val="32"/>
          <w:lang w:eastAsia="zh-CN"/>
        </w:rPr>
        <w:t>起草</w:t>
      </w:r>
      <w:r>
        <w:rPr>
          <w:rFonts w:hint="default" w:ascii="Times New Roman" w:hAnsi="Times New Roman" w:eastAsia="方正仿宋简体" w:cs="Times New Roman"/>
          <w:color w:val="auto"/>
          <w:spacing w:val="0"/>
          <w:kern w:val="0"/>
          <w:sz w:val="32"/>
          <w:szCs w:val="32"/>
          <w:lang w:val="en-US" w:eastAsia="zh-CN"/>
        </w:rPr>
        <w:t>工作</w:t>
      </w:r>
      <w:r>
        <w:rPr>
          <w:rFonts w:hint="default" w:ascii="Times New Roman" w:hAnsi="Times New Roman" w:eastAsia="方正仿宋简体" w:cs="Times New Roman"/>
          <w:color w:val="auto"/>
          <w:spacing w:val="0"/>
          <w:kern w:val="0"/>
          <w:sz w:val="32"/>
          <w:szCs w:val="32"/>
          <w:lang w:eastAsia="zh-CN"/>
        </w:rPr>
        <w:t>组</w:t>
      </w:r>
      <w:r>
        <w:rPr>
          <w:rFonts w:hint="default" w:ascii="Times New Roman" w:hAnsi="Times New Roman" w:eastAsia="方正仿宋简体" w:cs="Times New Roman"/>
          <w:b w:val="0"/>
          <w:bCs w:val="0"/>
          <w:color w:val="auto"/>
          <w:spacing w:val="0"/>
          <w:kern w:val="0"/>
          <w:sz w:val="32"/>
          <w:szCs w:val="32"/>
          <w:lang w:val="en-US" w:eastAsia="zh-CN"/>
        </w:rPr>
        <w:t>对相关利益方</w:t>
      </w:r>
      <w:r>
        <w:rPr>
          <w:rFonts w:hint="default" w:ascii="Times New Roman" w:hAnsi="Times New Roman" w:eastAsia="方正仿宋简体" w:cs="Times New Roman"/>
          <w:color w:val="auto"/>
          <w:spacing w:val="0"/>
          <w:kern w:val="0"/>
          <w:sz w:val="32"/>
          <w:szCs w:val="32"/>
          <w:lang w:eastAsia="zh-CN"/>
        </w:rPr>
        <w:t>反映的</w:t>
      </w:r>
      <w:r>
        <w:rPr>
          <w:rFonts w:hint="default" w:ascii="Times New Roman" w:hAnsi="Times New Roman" w:eastAsia="方正仿宋简体" w:cs="Times New Roman"/>
          <w:color w:val="auto"/>
          <w:spacing w:val="0"/>
          <w:kern w:val="0"/>
          <w:sz w:val="32"/>
          <w:szCs w:val="32"/>
          <w:lang w:val="en-US" w:eastAsia="zh-CN"/>
        </w:rPr>
        <w:t>困难问题和</w:t>
      </w:r>
      <w:r>
        <w:rPr>
          <w:rFonts w:hint="default" w:ascii="Times New Roman" w:hAnsi="Times New Roman" w:eastAsia="方正仿宋简体" w:cs="Times New Roman"/>
          <w:b w:val="0"/>
          <w:bCs w:val="0"/>
          <w:color w:val="auto"/>
          <w:spacing w:val="0"/>
          <w:kern w:val="0"/>
          <w:sz w:val="32"/>
          <w:szCs w:val="32"/>
          <w:lang w:val="en-US" w:eastAsia="zh-CN"/>
        </w:rPr>
        <w:t>政策需求积极回应、深入研究、充分采纳。根据征求意见情况进行了认真修改完善。</w:t>
      </w:r>
    </w:p>
    <w:p>
      <w:pPr>
        <w:pStyle w:val="2"/>
        <w:keepNext w:val="0"/>
        <w:keepLines w:val="0"/>
        <w:pageBreakBefore w:val="0"/>
        <w:widowControl w:val="0"/>
        <w:kinsoku/>
        <w:wordWrap/>
        <w:overflowPunct/>
        <w:topLinePunct/>
        <w:autoSpaceDE/>
        <w:autoSpaceDN/>
        <w:bidi w:val="0"/>
        <w:adjustRightInd w:val="0"/>
        <w:snapToGrid w:val="0"/>
        <w:spacing w:before="0" w:beforeLines="0" w:after="0" w:afterLines="0" w:line="592" w:lineRule="exact"/>
        <w:ind w:firstLine="640" w:firstLineChars="200"/>
        <w:textAlignment w:val="auto"/>
        <w:rPr>
          <w:rFonts w:hint="eastAsia" w:ascii="方正黑体简体" w:hAnsi="方正黑体简体" w:eastAsia="方正黑体简体" w:cs="方正黑体简体"/>
          <w:b w:val="0"/>
          <w:bCs w:val="0"/>
          <w:color w:val="auto"/>
          <w:spacing w:val="0"/>
          <w:kern w:val="0"/>
          <w:sz w:val="32"/>
          <w:szCs w:val="32"/>
          <w:lang w:eastAsia="zh-CN"/>
        </w:rPr>
      </w:pPr>
      <w:r>
        <w:rPr>
          <w:rFonts w:hint="eastAsia" w:ascii="方正黑体简体" w:hAnsi="方正黑体简体" w:eastAsia="方正黑体简体" w:cs="方正黑体简体"/>
          <w:b w:val="0"/>
          <w:bCs w:val="0"/>
          <w:color w:val="auto"/>
          <w:spacing w:val="0"/>
          <w:kern w:val="0"/>
          <w:sz w:val="32"/>
          <w:szCs w:val="32"/>
          <w:lang w:eastAsia="zh-CN"/>
        </w:rPr>
        <w:t>四、主要内容</w:t>
      </w:r>
    </w:p>
    <w:p>
      <w:pPr>
        <w:keepNext w:val="0"/>
        <w:keepLines w:val="0"/>
        <w:pageBreakBefore w:val="0"/>
        <w:widowControl w:val="0"/>
        <w:kinsoku/>
        <w:wordWrap/>
        <w:overflowPunct/>
        <w:topLinePunct/>
        <w:autoSpaceDE/>
        <w:autoSpaceDN/>
        <w:bidi w:val="0"/>
        <w:adjustRightInd/>
        <w:snapToGrid/>
        <w:spacing w:line="592" w:lineRule="exact"/>
        <w:ind w:firstLine="640" w:firstLineChars="200"/>
        <w:textAlignment w:val="auto"/>
        <w:rPr>
          <w:rFonts w:hint="default" w:ascii="Times New Roman" w:hAnsi="Times New Roman" w:eastAsia="方正仿宋简体" w:cs="Times New Roman"/>
          <w:i w:val="0"/>
          <w:iC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方正仿宋简体" w:cs="Times New Roman"/>
          <w:i w:val="0"/>
          <w:iCs w:val="0"/>
          <w:color w:val="000000" w:themeColor="text1"/>
          <w:spacing w:val="0"/>
          <w:kern w:val="0"/>
          <w:sz w:val="32"/>
          <w:szCs w:val="32"/>
          <w:shd w:val="clear" w:fill="FFFFFF"/>
          <w:lang w:val="en-US" w:eastAsia="zh-CN"/>
          <w14:textFill>
            <w14:solidFill>
              <w14:schemeClr w14:val="tx1"/>
            </w14:solidFill>
          </w14:textFill>
        </w:rPr>
        <w:t>《办法》共二十四条。从城市养犬的适用范围、概念规范、遵循原则、政府行业职责、宣传工作、养犬人义务和法律责任等</w:t>
      </w:r>
      <w:r>
        <w:rPr>
          <w:rFonts w:hint="eastAsia" w:ascii="Times New Roman" w:hAnsi="Times New Roman" w:eastAsia="方正仿宋简体" w:cs="Times New Roman"/>
          <w:i w:val="0"/>
          <w:iCs w:val="0"/>
          <w:color w:val="000000" w:themeColor="text1"/>
          <w:spacing w:val="0"/>
          <w:kern w:val="0"/>
          <w:sz w:val="32"/>
          <w:szCs w:val="32"/>
          <w:shd w:val="clear" w:fill="FFFFFF"/>
          <w:lang w:val="en-US" w:eastAsia="zh-CN"/>
          <w14:textFill>
            <w14:solidFill>
              <w14:schemeClr w14:val="tx1"/>
            </w14:solidFill>
          </w14:textFill>
        </w:rPr>
        <w:t>方面</w:t>
      </w:r>
      <w:r>
        <w:rPr>
          <w:rFonts w:hint="default" w:ascii="Times New Roman" w:hAnsi="Times New Roman" w:eastAsia="方正仿宋简体" w:cs="Times New Roman"/>
          <w:i w:val="0"/>
          <w:iCs w:val="0"/>
          <w:color w:val="000000" w:themeColor="text1"/>
          <w:spacing w:val="0"/>
          <w:kern w:val="0"/>
          <w:sz w:val="32"/>
          <w:szCs w:val="32"/>
          <w:shd w:val="clear" w:fill="FFFFFF"/>
          <w:lang w:val="en-US" w:eastAsia="zh-CN"/>
          <w14:textFill>
            <w14:solidFill>
              <w14:schemeClr w14:val="tx1"/>
            </w14:solidFill>
          </w14:textFill>
        </w:rPr>
        <w:t>进行了明确。《办法》对有关问题说明如下：</w:t>
      </w:r>
    </w:p>
    <w:p>
      <w:pPr>
        <w:keepNext w:val="0"/>
        <w:keepLines w:val="0"/>
        <w:pageBreakBefore w:val="0"/>
        <w:widowControl w:val="0"/>
        <w:kinsoku/>
        <w:wordWrap/>
        <w:overflowPunct/>
        <w:topLinePunct/>
        <w:autoSpaceDE/>
        <w:autoSpaceDN/>
        <w:bidi w:val="0"/>
        <w:adjustRightInd/>
        <w:snapToGrid/>
        <w:spacing w:line="592" w:lineRule="exact"/>
        <w:ind w:firstLine="640" w:firstLineChars="200"/>
        <w:textAlignment w:val="auto"/>
        <w:rPr>
          <w:rFonts w:hint="eastAsia" w:ascii="方正楷体简体" w:hAnsi="方正楷体简体" w:eastAsia="方正楷体简体" w:cs="方正楷体简体"/>
          <w:b w:val="0"/>
          <w:bCs w:val="0"/>
          <w:spacing w:val="0"/>
          <w:kern w:val="0"/>
          <w:sz w:val="32"/>
          <w:szCs w:val="32"/>
          <w:lang w:val="en-US" w:eastAsia="zh-CN"/>
        </w:rPr>
      </w:pPr>
      <w:r>
        <w:rPr>
          <w:rFonts w:hint="eastAsia" w:ascii="方正楷体简体" w:hAnsi="方正楷体简体" w:eastAsia="方正楷体简体" w:cs="方正楷体简体"/>
          <w:b w:val="0"/>
          <w:bCs w:val="0"/>
          <w:spacing w:val="0"/>
          <w:kern w:val="0"/>
          <w:sz w:val="32"/>
          <w:szCs w:val="32"/>
          <w:lang w:val="en-US" w:eastAsia="zh-CN"/>
        </w:rPr>
        <w:t>（一）关于适用范围问题</w:t>
      </w:r>
    </w:p>
    <w:p>
      <w:pPr>
        <w:keepNext w:val="0"/>
        <w:keepLines w:val="0"/>
        <w:pageBreakBefore w:val="0"/>
        <w:widowControl w:val="0"/>
        <w:kinsoku/>
        <w:wordWrap/>
        <w:overflowPunct/>
        <w:topLinePunct/>
        <w:autoSpaceDE/>
        <w:autoSpaceDN/>
        <w:bidi w:val="0"/>
        <w:adjustRightInd/>
        <w:snapToGrid/>
        <w:spacing w:line="592" w:lineRule="exact"/>
        <w:ind w:firstLine="640" w:firstLineChars="200"/>
        <w:textAlignment w:val="auto"/>
        <w:rPr>
          <w:rFonts w:hint="default" w:ascii="Times New Roman" w:hAnsi="Times New Roman" w:eastAsia="方正仿宋简体" w:cs="Times New Roman"/>
          <w:b/>
          <w:bCs/>
          <w:spacing w:val="0"/>
          <w:kern w:val="0"/>
          <w:sz w:val="32"/>
          <w:szCs w:val="32"/>
        </w:rPr>
      </w:pPr>
      <w:r>
        <w:rPr>
          <w:rFonts w:hint="default" w:ascii="Times New Roman" w:hAnsi="Times New Roman" w:eastAsia="方正仿宋简体" w:cs="Times New Roman"/>
          <w:color w:val="000000" w:themeColor="text1"/>
          <w:spacing w:val="0"/>
          <w:kern w:val="0"/>
          <w:sz w:val="32"/>
          <w:szCs w:val="32"/>
          <w:lang w:val="en-US" w:eastAsia="zh-CN"/>
          <w14:textFill>
            <w14:solidFill>
              <w14:schemeClr w14:val="tx1"/>
            </w14:solidFill>
          </w14:textFill>
        </w:rPr>
        <w:t>楚雄州行政区域内城市建成区的犬只</w:t>
      </w:r>
      <w:r>
        <w:rPr>
          <w:rFonts w:hint="default" w:ascii="Times New Roman" w:hAnsi="Times New Roman" w:eastAsia="方正仿宋简体" w:cs="Times New Roman"/>
          <w:i w:val="0"/>
          <w:iCs w:val="0"/>
          <w:color w:val="000000" w:themeColor="text1"/>
          <w:spacing w:val="0"/>
          <w:kern w:val="0"/>
          <w:sz w:val="32"/>
          <w:szCs w:val="32"/>
          <w:shd w:val="clear" w:fill="FFFFFF"/>
          <w14:textFill>
            <w14:solidFill>
              <w14:schemeClr w14:val="tx1"/>
            </w14:solidFill>
          </w14:textFill>
        </w:rPr>
        <w:t>饲养、经营及相关管理活动，</w:t>
      </w:r>
      <w:r>
        <w:rPr>
          <w:rFonts w:hint="default" w:ascii="Times New Roman" w:hAnsi="Times New Roman" w:eastAsia="方正仿宋简体" w:cs="Times New Roman"/>
          <w:color w:val="000000" w:themeColor="text1"/>
          <w:spacing w:val="0"/>
          <w:kern w:val="0"/>
          <w:sz w:val="32"/>
          <w:szCs w:val="32"/>
          <w:lang w:val="en-US" w:eastAsia="zh-CN"/>
          <w14:textFill>
            <w14:solidFill>
              <w14:schemeClr w14:val="tx1"/>
            </w14:solidFill>
          </w14:textFill>
        </w:rPr>
        <w:t>适用本办法。本办法所称养犬人，是指饲养犬只的公民、法人或者其他组织。</w:t>
      </w:r>
    </w:p>
    <w:p>
      <w:pPr>
        <w:keepNext w:val="0"/>
        <w:keepLines w:val="0"/>
        <w:pageBreakBefore w:val="0"/>
        <w:widowControl w:val="0"/>
        <w:kinsoku/>
        <w:wordWrap/>
        <w:overflowPunct/>
        <w:topLinePunct/>
        <w:autoSpaceDE/>
        <w:autoSpaceDN/>
        <w:bidi w:val="0"/>
        <w:adjustRightInd/>
        <w:snapToGrid/>
        <w:spacing w:line="592" w:lineRule="exact"/>
        <w:ind w:firstLine="640" w:firstLineChars="200"/>
        <w:textAlignment w:val="auto"/>
        <w:rPr>
          <w:rFonts w:hint="eastAsia" w:ascii="方正楷体简体" w:hAnsi="方正楷体简体" w:eastAsia="方正楷体简体" w:cs="方正楷体简体"/>
          <w:b w:val="0"/>
          <w:bCs w:val="0"/>
          <w:spacing w:val="0"/>
          <w:kern w:val="0"/>
          <w:sz w:val="32"/>
          <w:szCs w:val="32"/>
        </w:rPr>
      </w:pPr>
      <w:r>
        <w:rPr>
          <w:rFonts w:hint="eastAsia" w:ascii="方正楷体简体" w:hAnsi="方正楷体简体" w:eastAsia="方正楷体简体" w:cs="方正楷体简体"/>
          <w:b w:val="0"/>
          <w:bCs w:val="0"/>
          <w:spacing w:val="0"/>
          <w:kern w:val="0"/>
          <w:sz w:val="32"/>
          <w:szCs w:val="32"/>
        </w:rPr>
        <w:t>（</w:t>
      </w:r>
      <w:r>
        <w:rPr>
          <w:rFonts w:hint="eastAsia" w:ascii="方正楷体简体" w:hAnsi="方正楷体简体" w:eastAsia="方正楷体简体" w:cs="方正楷体简体"/>
          <w:b w:val="0"/>
          <w:bCs w:val="0"/>
          <w:spacing w:val="0"/>
          <w:kern w:val="0"/>
          <w:sz w:val="32"/>
          <w:szCs w:val="32"/>
          <w:lang w:val="en-US" w:eastAsia="zh-CN"/>
        </w:rPr>
        <w:t>二</w:t>
      </w:r>
      <w:r>
        <w:rPr>
          <w:rFonts w:hint="eastAsia" w:ascii="方正楷体简体" w:hAnsi="方正楷体简体" w:eastAsia="方正楷体简体" w:cs="方正楷体简体"/>
          <w:b w:val="0"/>
          <w:bCs w:val="0"/>
          <w:spacing w:val="0"/>
          <w:kern w:val="0"/>
          <w:sz w:val="32"/>
          <w:szCs w:val="32"/>
        </w:rPr>
        <w:t>）关于养犬管理体制问题</w:t>
      </w:r>
    </w:p>
    <w:p>
      <w:pPr>
        <w:keepNext w:val="0"/>
        <w:keepLines w:val="0"/>
        <w:pageBreakBefore w:val="0"/>
        <w:widowControl w:val="0"/>
        <w:kinsoku/>
        <w:wordWrap/>
        <w:overflowPunct/>
        <w:topLinePunct/>
        <w:autoSpaceDE/>
        <w:autoSpaceDN/>
        <w:bidi w:val="0"/>
        <w:adjustRightInd/>
        <w:snapToGrid/>
        <w:spacing w:line="592" w:lineRule="exact"/>
        <w:ind w:firstLine="640" w:firstLineChars="200"/>
        <w:textAlignment w:val="auto"/>
        <w:rPr>
          <w:rFonts w:hint="default" w:ascii="Times New Roman" w:hAnsi="Times New Roman" w:eastAsia="方正仿宋简体" w:cs="Times New Roman"/>
          <w:spacing w:val="0"/>
          <w:kern w:val="0"/>
          <w:sz w:val="32"/>
          <w:szCs w:val="32"/>
        </w:rPr>
      </w:pPr>
      <w:r>
        <w:rPr>
          <w:rFonts w:hint="default" w:ascii="Times New Roman" w:hAnsi="Times New Roman" w:eastAsia="方正仿宋简体" w:cs="Times New Roman"/>
          <w:spacing w:val="0"/>
          <w:kern w:val="0"/>
          <w:sz w:val="32"/>
          <w:szCs w:val="32"/>
        </w:rPr>
        <w:t>养犬管理由政府哪个部门负责，历来备受争议。《</w:t>
      </w:r>
      <w:r>
        <w:rPr>
          <w:rFonts w:hint="default" w:ascii="Times New Roman" w:hAnsi="Times New Roman" w:eastAsia="方正仿宋简体" w:cs="Times New Roman"/>
          <w:spacing w:val="0"/>
          <w:kern w:val="0"/>
          <w:sz w:val="32"/>
          <w:szCs w:val="32"/>
          <w:lang w:val="en-US" w:eastAsia="zh-CN"/>
        </w:rPr>
        <w:t>办法</w:t>
      </w:r>
      <w:r>
        <w:rPr>
          <w:rFonts w:hint="default" w:ascii="Times New Roman" w:hAnsi="Times New Roman" w:eastAsia="方正仿宋简体" w:cs="Times New Roman"/>
          <w:spacing w:val="0"/>
          <w:kern w:val="0"/>
          <w:sz w:val="32"/>
          <w:szCs w:val="32"/>
        </w:rPr>
        <w:t>》明确</w:t>
      </w:r>
      <w:r>
        <w:rPr>
          <w:rFonts w:hint="default" w:ascii="Times New Roman" w:hAnsi="Times New Roman" w:eastAsia="方正仿宋简体" w:cs="Times New Roman"/>
          <w:color w:val="000000" w:themeColor="text1"/>
          <w:spacing w:val="0"/>
          <w:kern w:val="0"/>
          <w:sz w:val="32"/>
          <w:szCs w:val="32"/>
          <w:lang w:val="en-US" w:eastAsia="zh-CN"/>
          <w14:textFill>
            <w14:solidFill>
              <w14:schemeClr w14:val="tx1"/>
            </w14:solidFill>
          </w14:textFill>
        </w:rPr>
        <w:t>州、</w:t>
      </w:r>
      <w:r>
        <w:rPr>
          <w:rFonts w:hint="default" w:ascii="Times New Roman" w:hAnsi="Times New Roman" w:eastAsia="方正仿宋简体" w:cs="Times New Roman"/>
          <w:i w:val="0"/>
          <w:iCs w:val="0"/>
          <w:color w:val="000000" w:themeColor="text1"/>
          <w:spacing w:val="0"/>
          <w:kern w:val="0"/>
          <w:sz w:val="32"/>
          <w:szCs w:val="32"/>
          <w:shd w:val="clear" w:fill="FFFFFF"/>
          <w:lang w:eastAsia="zh-CN"/>
          <w14:textFill>
            <w14:solidFill>
              <w14:schemeClr w14:val="tx1"/>
            </w14:solidFill>
          </w14:textFill>
        </w:rPr>
        <w:t>县</w:t>
      </w:r>
      <w:r>
        <w:rPr>
          <w:rFonts w:hint="default" w:ascii="Times New Roman" w:hAnsi="Times New Roman" w:eastAsia="方正仿宋简体"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简体" w:cs="Times New Roman"/>
          <w:i w:val="0"/>
          <w:iCs w:val="0"/>
          <w:color w:val="000000" w:themeColor="text1"/>
          <w:spacing w:val="0"/>
          <w:kern w:val="0"/>
          <w:sz w:val="32"/>
          <w:szCs w:val="32"/>
          <w:shd w:val="clear" w:fill="FFFFFF"/>
          <w:lang w:eastAsia="zh-CN"/>
          <w14:textFill>
            <w14:solidFill>
              <w14:schemeClr w14:val="tx1"/>
            </w14:solidFill>
          </w14:textFill>
        </w:rPr>
        <w:t>市</w:t>
      </w:r>
      <w:r>
        <w:rPr>
          <w:rFonts w:hint="default" w:ascii="Times New Roman" w:hAnsi="Times New Roman" w:eastAsia="方正仿宋简体"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简体" w:cs="Times New Roman"/>
          <w:i w:val="0"/>
          <w:iCs w:val="0"/>
          <w:color w:val="000000" w:themeColor="text1"/>
          <w:spacing w:val="0"/>
          <w:kern w:val="0"/>
          <w:sz w:val="32"/>
          <w:szCs w:val="32"/>
          <w:shd w:val="clear" w:fill="FFFFFF"/>
          <w14:textFill>
            <w14:solidFill>
              <w14:schemeClr w14:val="tx1"/>
            </w14:solidFill>
          </w14:textFill>
        </w:rPr>
        <w:t>人民政府应当加强对养犬管理工作的领导，建立</w:t>
      </w:r>
      <w:r>
        <w:rPr>
          <w:rFonts w:hint="default" w:ascii="Times New Roman" w:hAnsi="Times New Roman" w:eastAsia="方正仿宋简体" w:cs="Times New Roman"/>
          <w:i w:val="0"/>
          <w:iCs w:val="0"/>
          <w:color w:val="000000" w:themeColor="text1"/>
          <w:spacing w:val="0"/>
          <w:kern w:val="0"/>
          <w:sz w:val="32"/>
          <w:szCs w:val="32"/>
          <w:shd w:val="clear" w:fill="FFFFFF"/>
          <w:lang w:eastAsia="zh-CN"/>
          <w14:textFill>
            <w14:solidFill>
              <w14:schemeClr w14:val="tx1"/>
            </w14:solidFill>
          </w14:textFill>
        </w:rPr>
        <w:t>由公安、城管执法、农业农村、市场监管、卫生健康、</w:t>
      </w:r>
      <w:r>
        <w:rPr>
          <w:rFonts w:hint="default" w:ascii="Times New Roman" w:hAnsi="Times New Roman" w:eastAsia="方正仿宋简体" w:cs="Times New Roman"/>
          <w:color w:val="000000" w:themeColor="text1"/>
          <w:spacing w:val="0"/>
          <w:kern w:val="0"/>
          <w:sz w:val="32"/>
          <w:szCs w:val="32"/>
          <w:lang w:val="en-US" w:eastAsia="zh-CN"/>
          <w14:textFill>
            <w14:solidFill>
              <w14:schemeClr w14:val="tx1"/>
            </w14:solidFill>
          </w14:textFill>
        </w:rPr>
        <w:t>住房和城乡建设、民政、财政、自然资源和规划等部门参与的</w:t>
      </w:r>
      <w:r>
        <w:rPr>
          <w:rFonts w:hint="default" w:ascii="Times New Roman" w:hAnsi="Times New Roman" w:eastAsia="方正仿宋简体" w:cs="Times New Roman"/>
          <w:i w:val="0"/>
          <w:iCs w:val="0"/>
          <w:color w:val="000000" w:themeColor="text1"/>
          <w:spacing w:val="0"/>
          <w:kern w:val="0"/>
          <w:sz w:val="32"/>
          <w:szCs w:val="32"/>
          <w:shd w:val="clear" w:fill="FFFFFF"/>
          <w14:textFill>
            <w14:solidFill>
              <w14:schemeClr w14:val="tx1"/>
            </w14:solidFill>
          </w14:textFill>
        </w:rPr>
        <w:t>养犬管理工作协调机制，组织、指导和监督养犬管理工作，协调解决养犬管理工作的重大问题</w:t>
      </w:r>
      <w:r>
        <w:rPr>
          <w:rFonts w:hint="default" w:ascii="Times New Roman" w:hAnsi="Times New Roman" w:eastAsia="方正仿宋简体" w:cs="Times New Roman"/>
          <w:i w:val="0"/>
          <w:iCs w:val="0"/>
          <w:color w:val="000000" w:themeColor="text1"/>
          <w:spacing w:val="0"/>
          <w:kern w:val="0"/>
          <w:sz w:val="32"/>
          <w:szCs w:val="32"/>
          <w:shd w:val="clear" w:fill="FFFFFF"/>
          <w:lang w:eastAsia="zh-CN"/>
          <w14:textFill>
            <w14:solidFill>
              <w14:schemeClr w14:val="tx1"/>
            </w14:solidFill>
          </w14:textFill>
        </w:rPr>
        <w:t>，并将养犬管理经费纳入本级预算</w:t>
      </w:r>
      <w:r>
        <w:rPr>
          <w:rFonts w:hint="default" w:ascii="Times New Roman" w:hAnsi="Times New Roman" w:eastAsia="方正仿宋简体" w:cs="Times New Roman"/>
          <w:i w:val="0"/>
          <w:iCs w:val="0"/>
          <w:color w:val="000000" w:themeColor="text1"/>
          <w:spacing w:val="0"/>
          <w:kern w:val="0"/>
          <w:sz w:val="32"/>
          <w:szCs w:val="32"/>
          <w:shd w:val="clear" w:fill="FFFFFF"/>
          <w14:textFill>
            <w14:solidFill>
              <w14:schemeClr w14:val="tx1"/>
            </w14:solidFill>
          </w14:textFill>
        </w:rPr>
        <w:t>。相关职能部门按照分工履行职责</w:t>
      </w:r>
      <w:r>
        <w:rPr>
          <w:rFonts w:hint="default" w:ascii="Times New Roman" w:hAnsi="Times New Roman" w:eastAsia="方正仿宋简体" w:cs="Times New Roman"/>
          <w:i w:val="0"/>
          <w:iCs w:val="0"/>
          <w:color w:val="000000" w:themeColor="text1"/>
          <w:spacing w:val="0"/>
          <w:kern w:val="0"/>
          <w:sz w:val="32"/>
          <w:szCs w:val="32"/>
          <w:shd w:val="clear" w:fill="FFFFFF"/>
          <w:lang w:eastAsia="zh-CN"/>
          <w14:textFill>
            <w14:solidFill>
              <w14:schemeClr w14:val="tx1"/>
            </w14:solidFill>
          </w14:textFill>
        </w:rPr>
        <w:t>，充分</w:t>
      </w:r>
      <w:r>
        <w:rPr>
          <w:rFonts w:hint="default" w:ascii="Times New Roman" w:hAnsi="Times New Roman" w:eastAsia="方正仿宋简体" w:cs="Times New Roman"/>
          <w:i w:val="0"/>
          <w:iCs w:val="0"/>
          <w:color w:val="000000" w:themeColor="text1"/>
          <w:spacing w:val="0"/>
          <w:kern w:val="0"/>
          <w:sz w:val="32"/>
          <w:szCs w:val="32"/>
          <w:shd w:val="clear" w:fill="FFFFFF"/>
          <w14:textFill>
            <w14:solidFill>
              <w14:schemeClr w14:val="tx1"/>
            </w14:solidFill>
          </w14:textFill>
        </w:rPr>
        <w:t>发挥各部门合力</w:t>
      </w:r>
      <w:r>
        <w:rPr>
          <w:rFonts w:hint="default" w:ascii="Times New Roman" w:hAnsi="Times New Roman" w:eastAsia="方正仿宋简体" w:cs="Times New Roman"/>
          <w:i w:val="0"/>
          <w:iCs w:val="0"/>
          <w:color w:val="000000" w:themeColor="text1"/>
          <w:spacing w:val="0"/>
          <w:kern w:val="0"/>
          <w:sz w:val="32"/>
          <w:szCs w:val="32"/>
          <w:shd w:val="clear" w:fill="FFFFFF"/>
          <w:lang w:eastAsia="zh-CN"/>
          <w14:textFill>
            <w14:solidFill>
              <w14:schemeClr w14:val="tx1"/>
            </w14:solidFill>
          </w14:textFill>
        </w:rPr>
        <w:t>，齐抓共管。</w:t>
      </w:r>
      <w:r>
        <w:rPr>
          <w:rFonts w:hint="default" w:ascii="Times New Roman" w:hAnsi="Times New Roman" w:eastAsia="方正仿宋简体" w:cs="Times New Roman"/>
          <w:i w:val="0"/>
          <w:iCs w:val="0"/>
          <w:color w:val="000000" w:themeColor="text1"/>
          <w:spacing w:val="0"/>
          <w:kern w:val="0"/>
          <w:sz w:val="32"/>
          <w:szCs w:val="32"/>
          <w:shd w:val="clear" w:fill="FFFFFF"/>
          <w:lang w:val="en-US" w:eastAsia="zh-CN"/>
          <w14:textFill>
            <w14:solidFill>
              <w14:schemeClr w14:val="tx1"/>
            </w14:solidFill>
          </w14:textFill>
        </w:rPr>
        <w:t>业主委员会和物业各尽职责，协</w:t>
      </w:r>
      <w:r>
        <w:rPr>
          <w:rFonts w:hint="eastAsia" w:ascii="Times New Roman" w:hAnsi="Times New Roman" w:eastAsia="方正仿宋简体" w:cs="Times New Roman"/>
          <w:i w:val="0"/>
          <w:iCs w:val="0"/>
          <w:color w:val="000000" w:themeColor="text1"/>
          <w:spacing w:val="0"/>
          <w:kern w:val="0"/>
          <w:sz w:val="32"/>
          <w:szCs w:val="32"/>
          <w:shd w:val="clear" w:fill="FFFFFF"/>
          <w:lang w:val="en-US" w:eastAsia="zh-CN"/>
          <w14:textFill>
            <w14:solidFill>
              <w14:schemeClr w14:val="tx1"/>
            </w14:solidFill>
          </w14:textFill>
        </w:rPr>
        <w:t>助管理。</w:t>
      </w:r>
    </w:p>
    <w:p>
      <w:pPr>
        <w:keepNext w:val="0"/>
        <w:keepLines w:val="0"/>
        <w:pageBreakBefore w:val="0"/>
        <w:widowControl w:val="0"/>
        <w:kinsoku/>
        <w:wordWrap/>
        <w:overflowPunct/>
        <w:topLinePunct/>
        <w:autoSpaceDE/>
        <w:autoSpaceDN/>
        <w:bidi w:val="0"/>
        <w:adjustRightInd/>
        <w:snapToGrid/>
        <w:spacing w:line="592" w:lineRule="exact"/>
        <w:ind w:firstLine="640" w:firstLineChars="200"/>
        <w:textAlignment w:val="auto"/>
        <w:rPr>
          <w:rFonts w:hint="eastAsia" w:ascii="方正楷体简体" w:hAnsi="方正楷体简体" w:eastAsia="方正楷体简体" w:cs="方正楷体简体"/>
          <w:b w:val="0"/>
          <w:bCs/>
          <w:spacing w:val="0"/>
          <w:kern w:val="0"/>
          <w:sz w:val="32"/>
          <w:szCs w:val="32"/>
        </w:rPr>
      </w:pPr>
      <w:r>
        <w:rPr>
          <w:rFonts w:hint="eastAsia" w:ascii="方正楷体简体" w:hAnsi="方正楷体简体" w:eastAsia="方正楷体简体" w:cs="方正楷体简体"/>
          <w:b w:val="0"/>
          <w:bCs/>
          <w:spacing w:val="0"/>
          <w:kern w:val="0"/>
          <w:sz w:val="32"/>
          <w:szCs w:val="32"/>
        </w:rPr>
        <w:t>（三）关于养犬登记制度</w:t>
      </w:r>
    </w:p>
    <w:p>
      <w:pPr>
        <w:keepNext w:val="0"/>
        <w:keepLines w:val="0"/>
        <w:pageBreakBefore w:val="0"/>
        <w:widowControl w:val="0"/>
        <w:kinsoku/>
        <w:wordWrap/>
        <w:overflowPunct/>
        <w:topLinePunct/>
        <w:autoSpaceDE/>
        <w:autoSpaceDN/>
        <w:bidi w:val="0"/>
        <w:adjustRightInd/>
        <w:snapToGrid/>
        <w:spacing w:line="592" w:lineRule="exact"/>
        <w:ind w:firstLine="640" w:firstLineChars="200"/>
        <w:textAlignment w:val="auto"/>
        <w:rPr>
          <w:rFonts w:hint="default" w:ascii="Times New Roman" w:hAnsi="Times New Roman" w:eastAsia="方正仿宋简体"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简体" w:cs="Times New Roman"/>
          <w:i w:val="0"/>
          <w:iCs w:val="0"/>
          <w:color w:val="000000" w:themeColor="text1"/>
          <w:spacing w:val="0"/>
          <w:kern w:val="0"/>
          <w:sz w:val="32"/>
          <w:szCs w:val="32"/>
          <w:shd w:val="clear" w:fill="FFFFFF"/>
          <w:lang w:val="en-US" w:eastAsia="zh-CN"/>
          <w14:textFill>
            <w14:solidFill>
              <w14:schemeClr w14:val="tx1"/>
            </w14:solidFill>
          </w14:textFill>
        </w:rPr>
        <w:t>按照《中华人民共和国传染病防治法实施办法》规定，城市养犬依法实行审批管理，由养犬人凭犬只免疫证明向居住地公安机关提出养犬申请。公安机关收到养犬申请后应当进行审核。符合条件的，应当在5日内予以审批，向养犬人发放《犬类准养证》和犬只标识牌。不符合条件的，不予审批并说明理由。养犬人将犬只转让、赠与他人或养犬人的居住地变更的，应当到所在地公安机关进行变更登记。</w:t>
      </w:r>
    </w:p>
    <w:p>
      <w:pPr>
        <w:keepNext w:val="0"/>
        <w:keepLines w:val="0"/>
        <w:pageBreakBefore w:val="0"/>
        <w:widowControl w:val="0"/>
        <w:kinsoku/>
        <w:wordWrap/>
        <w:overflowPunct/>
        <w:topLinePunct/>
        <w:autoSpaceDE/>
        <w:autoSpaceDN/>
        <w:bidi w:val="0"/>
        <w:adjustRightInd/>
        <w:snapToGrid/>
        <w:spacing w:line="592" w:lineRule="exact"/>
        <w:ind w:firstLine="640" w:firstLineChars="200"/>
        <w:textAlignment w:val="auto"/>
        <w:rPr>
          <w:rFonts w:hint="eastAsia" w:ascii="方正楷体简体" w:hAnsi="方正楷体简体" w:eastAsia="方正楷体简体" w:cs="方正楷体简体"/>
          <w:b w:val="0"/>
          <w:bCs w:val="0"/>
          <w:spacing w:val="0"/>
          <w:kern w:val="0"/>
          <w:sz w:val="32"/>
          <w:szCs w:val="32"/>
        </w:rPr>
      </w:pPr>
      <w:r>
        <w:rPr>
          <w:rFonts w:hint="eastAsia" w:ascii="方正楷体简体" w:hAnsi="方正楷体简体" w:eastAsia="方正楷体简体" w:cs="方正楷体简体"/>
          <w:b w:val="0"/>
          <w:bCs w:val="0"/>
          <w:spacing w:val="0"/>
          <w:kern w:val="0"/>
          <w:sz w:val="32"/>
          <w:szCs w:val="32"/>
        </w:rPr>
        <w:t>（</w:t>
      </w:r>
      <w:r>
        <w:rPr>
          <w:rFonts w:hint="eastAsia" w:ascii="方正楷体简体" w:hAnsi="方正楷体简体" w:eastAsia="方正楷体简体" w:cs="方正楷体简体"/>
          <w:b w:val="0"/>
          <w:bCs w:val="0"/>
          <w:spacing w:val="0"/>
          <w:kern w:val="0"/>
          <w:sz w:val="32"/>
          <w:szCs w:val="32"/>
          <w:lang w:val="en-US" w:eastAsia="zh-CN"/>
        </w:rPr>
        <w:t>四</w:t>
      </w:r>
      <w:r>
        <w:rPr>
          <w:rFonts w:hint="eastAsia" w:ascii="方正楷体简体" w:hAnsi="方正楷体简体" w:eastAsia="方正楷体简体" w:cs="方正楷体简体"/>
          <w:b w:val="0"/>
          <w:bCs w:val="0"/>
          <w:spacing w:val="0"/>
          <w:kern w:val="0"/>
          <w:sz w:val="32"/>
          <w:szCs w:val="32"/>
        </w:rPr>
        <w:t>）关于养犬人行为规范</w:t>
      </w:r>
    </w:p>
    <w:p>
      <w:pPr>
        <w:keepNext w:val="0"/>
        <w:keepLines w:val="0"/>
        <w:pageBreakBefore w:val="0"/>
        <w:widowControl w:val="0"/>
        <w:kinsoku/>
        <w:wordWrap/>
        <w:overflowPunct/>
        <w:topLinePunct/>
        <w:autoSpaceDE/>
        <w:autoSpaceDN/>
        <w:bidi w:val="0"/>
        <w:adjustRightInd/>
        <w:snapToGrid/>
        <w:spacing w:line="592" w:lineRule="exact"/>
        <w:ind w:firstLine="640" w:firstLineChars="200"/>
        <w:textAlignment w:val="auto"/>
        <w:rPr>
          <w:rFonts w:hint="default" w:ascii="Times New Roman" w:hAnsi="Times New Roman" w:eastAsia="方正仿宋简体"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简体" w:cs="Times New Roman"/>
          <w:i w:val="0"/>
          <w:iCs w:val="0"/>
          <w:color w:val="000000" w:themeColor="text1"/>
          <w:spacing w:val="0"/>
          <w:kern w:val="0"/>
          <w:sz w:val="32"/>
          <w:szCs w:val="32"/>
          <w:shd w:val="clear" w:fill="FFFFFF"/>
          <w14:textFill>
            <w14:solidFill>
              <w14:schemeClr w14:val="tx1"/>
            </w14:solidFill>
          </w14:textFill>
        </w:rPr>
        <w:t>养犬人应当依法养犬</w:t>
      </w:r>
      <w:r>
        <w:rPr>
          <w:rFonts w:hint="default" w:ascii="Times New Roman" w:hAnsi="Times New Roman" w:eastAsia="方正仿宋简体" w:cs="Times New Roman"/>
          <w:i w:val="0"/>
          <w:iCs w:val="0"/>
          <w:color w:val="000000" w:themeColor="text1"/>
          <w:spacing w:val="0"/>
          <w:kern w:val="0"/>
          <w:sz w:val="32"/>
          <w:szCs w:val="32"/>
          <w:shd w:val="clear" w:fill="FFFFFF"/>
          <w:lang w:eastAsia="zh-CN"/>
          <w14:textFill>
            <w14:solidFill>
              <w14:schemeClr w14:val="tx1"/>
            </w14:solidFill>
          </w14:textFill>
        </w:rPr>
        <w:t>，</w:t>
      </w:r>
      <w:r>
        <w:rPr>
          <w:rFonts w:hint="default" w:ascii="Times New Roman" w:hAnsi="Times New Roman" w:eastAsia="方正仿宋简体" w:cs="Times New Roman"/>
          <w:i w:val="0"/>
          <w:iCs w:val="0"/>
          <w:color w:val="000000" w:themeColor="text1"/>
          <w:spacing w:val="0"/>
          <w:kern w:val="0"/>
          <w:sz w:val="32"/>
          <w:szCs w:val="32"/>
          <w:shd w:val="clear" w:fill="FFFFFF"/>
          <w14:textFill>
            <w14:solidFill>
              <w14:schemeClr w14:val="tx1"/>
            </w14:solidFill>
          </w14:textFill>
        </w:rPr>
        <w:t>文明科学养犬</w:t>
      </w:r>
      <w:r>
        <w:rPr>
          <w:rFonts w:hint="default" w:ascii="Times New Roman" w:hAnsi="Times New Roman" w:eastAsia="方正仿宋简体" w:cs="Times New Roman"/>
          <w:i w:val="0"/>
          <w:iCs w:val="0"/>
          <w:color w:val="000000" w:themeColor="text1"/>
          <w:spacing w:val="0"/>
          <w:kern w:val="0"/>
          <w:sz w:val="32"/>
          <w:szCs w:val="32"/>
          <w:shd w:val="clear" w:fill="FFFFFF"/>
          <w:lang w:eastAsia="zh-CN"/>
          <w14:textFill>
            <w14:solidFill>
              <w14:schemeClr w14:val="tx1"/>
            </w14:solidFill>
          </w14:textFill>
        </w:rPr>
        <w:t>，</w:t>
      </w:r>
      <w:r>
        <w:rPr>
          <w:rFonts w:hint="default" w:ascii="Times New Roman" w:hAnsi="Times New Roman" w:eastAsia="方正仿宋简体" w:cs="Times New Roman"/>
          <w:i w:val="0"/>
          <w:iCs w:val="0"/>
          <w:color w:val="000000" w:themeColor="text1"/>
          <w:spacing w:val="0"/>
          <w:kern w:val="0"/>
          <w:sz w:val="32"/>
          <w:szCs w:val="32"/>
          <w:shd w:val="clear" w:fill="FFFFFF"/>
          <w14:textFill>
            <w14:solidFill>
              <w14:schemeClr w14:val="tx1"/>
            </w14:solidFill>
          </w14:textFill>
        </w:rPr>
        <w:t>不得违背社会公德，不得破坏公共环境卫生，不得损害公共利益和他人合法权益。</w:t>
      </w:r>
      <w:r>
        <w:rPr>
          <w:rFonts w:hint="default" w:ascii="Times New Roman" w:hAnsi="Times New Roman" w:eastAsia="方正仿宋简体" w:cs="Times New Roman"/>
          <w:i w:val="0"/>
          <w:iCs w:val="0"/>
          <w:color w:val="000000" w:themeColor="text1"/>
          <w:spacing w:val="0"/>
          <w:kern w:val="0"/>
          <w:sz w:val="32"/>
          <w:szCs w:val="32"/>
          <w:shd w:val="clear" w:fill="FFFFFF"/>
          <w:lang w:eastAsia="zh-CN"/>
          <w14:textFill>
            <w14:solidFill>
              <w14:schemeClr w14:val="tx1"/>
            </w14:solidFill>
          </w14:textFill>
        </w:rPr>
        <w:t>鼓励养犬人</w:t>
      </w:r>
      <w:r>
        <w:rPr>
          <w:rFonts w:hint="default" w:ascii="Times New Roman" w:hAnsi="Times New Roman" w:eastAsia="方正仿宋简体" w:cs="Times New Roman"/>
          <w:i w:val="0"/>
          <w:iCs w:val="0"/>
          <w:color w:val="000000" w:themeColor="text1"/>
          <w:spacing w:val="0"/>
          <w:kern w:val="0"/>
          <w:sz w:val="32"/>
          <w:szCs w:val="32"/>
          <w:shd w:val="clear" w:fill="FFFFFF"/>
          <w14:textFill>
            <w14:solidFill>
              <w14:schemeClr w14:val="tx1"/>
            </w14:solidFill>
          </w14:textFill>
        </w:rPr>
        <w:t>投保犬只责任险。</w:t>
      </w:r>
      <w:r>
        <w:rPr>
          <w:rFonts w:hint="default" w:ascii="Times New Roman" w:hAnsi="Times New Roman" w:eastAsia="方正仿宋简体" w:cs="Times New Roman"/>
          <w:color w:val="000000" w:themeColor="text1"/>
          <w:spacing w:val="0"/>
          <w:kern w:val="0"/>
          <w:sz w:val="32"/>
          <w:szCs w:val="32"/>
          <w:lang w:val="en-US" w:eastAsia="zh-CN"/>
          <w14:textFill>
            <w14:solidFill>
              <w14:schemeClr w14:val="tx1"/>
            </w14:solidFill>
          </w14:textFill>
        </w:rPr>
        <w:t>养犬人应当按照法律法规规定携带犬只到所在地动物疫病预防控制机构、动物诊疗机构或者市县人民政府指定的地点定期接种狂犬病疫苗，领取免疫证明和免疫标识。</w:t>
      </w:r>
    </w:p>
    <w:p>
      <w:pPr>
        <w:keepNext w:val="0"/>
        <w:keepLines w:val="0"/>
        <w:pageBreakBefore w:val="0"/>
        <w:widowControl w:val="0"/>
        <w:kinsoku/>
        <w:wordWrap/>
        <w:overflowPunct/>
        <w:topLinePunct/>
        <w:autoSpaceDE/>
        <w:autoSpaceDN/>
        <w:bidi w:val="0"/>
        <w:adjustRightInd/>
        <w:snapToGrid/>
        <w:spacing w:line="592" w:lineRule="exact"/>
        <w:ind w:firstLine="640" w:firstLineChars="200"/>
        <w:textAlignment w:val="auto"/>
        <w:rPr>
          <w:rFonts w:hint="eastAsia" w:ascii="方正楷体简体" w:hAnsi="方正楷体简体" w:eastAsia="方正楷体简体" w:cs="方正楷体简体"/>
          <w:b w:val="0"/>
          <w:bCs/>
          <w:spacing w:val="0"/>
          <w:kern w:val="0"/>
          <w:sz w:val="32"/>
          <w:szCs w:val="32"/>
        </w:rPr>
      </w:pPr>
      <w:r>
        <w:rPr>
          <w:rFonts w:hint="eastAsia" w:ascii="方正楷体简体" w:hAnsi="方正楷体简体" w:eastAsia="方正楷体简体" w:cs="方正楷体简体"/>
          <w:b w:val="0"/>
          <w:bCs/>
          <w:spacing w:val="0"/>
          <w:kern w:val="0"/>
          <w:sz w:val="32"/>
          <w:szCs w:val="32"/>
        </w:rPr>
        <w:t>（</w:t>
      </w:r>
      <w:r>
        <w:rPr>
          <w:rFonts w:hint="eastAsia" w:ascii="方正楷体简体" w:hAnsi="方正楷体简体" w:eastAsia="方正楷体简体" w:cs="方正楷体简体"/>
          <w:b w:val="0"/>
          <w:bCs/>
          <w:spacing w:val="0"/>
          <w:kern w:val="0"/>
          <w:sz w:val="32"/>
          <w:szCs w:val="32"/>
          <w:lang w:val="en-US" w:eastAsia="zh-CN"/>
        </w:rPr>
        <w:t>五</w:t>
      </w:r>
      <w:r>
        <w:rPr>
          <w:rFonts w:hint="eastAsia" w:ascii="方正楷体简体" w:hAnsi="方正楷体简体" w:eastAsia="方正楷体简体" w:cs="方正楷体简体"/>
          <w:b w:val="0"/>
          <w:bCs/>
          <w:spacing w:val="0"/>
          <w:kern w:val="0"/>
          <w:sz w:val="32"/>
          <w:szCs w:val="32"/>
        </w:rPr>
        <w:t>）关于法律责任</w:t>
      </w:r>
    </w:p>
    <w:p>
      <w:pPr>
        <w:keepNext w:val="0"/>
        <w:keepLines w:val="0"/>
        <w:pageBreakBefore w:val="0"/>
        <w:widowControl w:val="0"/>
        <w:kinsoku/>
        <w:wordWrap/>
        <w:overflowPunct/>
        <w:topLinePunct/>
        <w:autoSpaceDE/>
        <w:autoSpaceDN/>
        <w:bidi w:val="0"/>
        <w:adjustRightInd/>
        <w:snapToGrid/>
        <w:spacing w:line="592" w:lineRule="exact"/>
        <w:ind w:firstLine="640" w:firstLineChars="200"/>
        <w:textAlignment w:val="auto"/>
        <w:rPr>
          <w:rFonts w:hint="default" w:ascii="Times New Roman" w:hAnsi="Times New Roman" w:eastAsia="方正仿宋简体" w:cs="Times New Roman"/>
          <w:i w:val="0"/>
          <w:iCs w:val="0"/>
          <w:color w:val="000000" w:themeColor="text1"/>
          <w:spacing w:val="0"/>
          <w:kern w:val="0"/>
          <w:sz w:val="32"/>
          <w:szCs w:val="32"/>
          <w:shd w:val="clear" w:fill="FFFFFF"/>
          <w:lang w:eastAsia="zh-CN"/>
          <w14:textFill>
            <w14:solidFill>
              <w14:schemeClr w14:val="tx1"/>
            </w14:solidFill>
          </w14:textFill>
        </w:rPr>
      </w:pPr>
      <w:r>
        <w:rPr>
          <w:rFonts w:hint="default" w:ascii="Times New Roman" w:hAnsi="Times New Roman" w:eastAsia="方正仿宋简体" w:cs="Times New Roman"/>
          <w:i w:val="0"/>
          <w:iCs w:val="0"/>
          <w:color w:val="000000" w:themeColor="text1"/>
          <w:spacing w:val="0"/>
          <w:kern w:val="0"/>
          <w:sz w:val="32"/>
          <w:szCs w:val="32"/>
          <w:shd w:val="clear" w:fill="FFFFFF"/>
          <w14:textFill>
            <w14:solidFill>
              <w14:schemeClr w14:val="tx1"/>
            </w14:solidFill>
          </w14:textFill>
        </w:rPr>
        <w:t>《</w:t>
      </w:r>
      <w:r>
        <w:rPr>
          <w:rFonts w:hint="default" w:ascii="Times New Roman" w:hAnsi="Times New Roman" w:eastAsia="方正仿宋简体" w:cs="Times New Roman"/>
          <w:i w:val="0"/>
          <w:iCs w:val="0"/>
          <w:color w:val="000000" w:themeColor="text1"/>
          <w:spacing w:val="0"/>
          <w:kern w:val="0"/>
          <w:sz w:val="32"/>
          <w:szCs w:val="32"/>
          <w:shd w:val="clear" w:fill="FFFFFF"/>
          <w:lang w:val="en-US" w:eastAsia="zh-CN"/>
          <w14:textFill>
            <w14:solidFill>
              <w14:schemeClr w14:val="tx1"/>
            </w14:solidFill>
          </w14:textFill>
        </w:rPr>
        <w:t>办法</w:t>
      </w:r>
      <w:r>
        <w:rPr>
          <w:rFonts w:hint="default" w:ascii="Times New Roman" w:hAnsi="Times New Roman" w:eastAsia="方正仿宋简体" w:cs="Times New Roman"/>
          <w:i w:val="0"/>
          <w:iCs w:val="0"/>
          <w:color w:val="000000" w:themeColor="text1"/>
          <w:spacing w:val="0"/>
          <w:kern w:val="0"/>
          <w:sz w:val="32"/>
          <w:szCs w:val="32"/>
          <w:shd w:val="clear" w:fill="FFFFFF"/>
          <w14:textFill>
            <w14:solidFill>
              <w14:schemeClr w14:val="tx1"/>
            </w14:solidFill>
          </w14:textFill>
        </w:rPr>
        <w:t>》</w:t>
      </w:r>
      <w:r>
        <w:rPr>
          <w:rFonts w:hint="default" w:ascii="Times New Roman" w:hAnsi="Times New Roman" w:eastAsia="方正仿宋简体" w:cs="Times New Roman"/>
          <w:i w:val="0"/>
          <w:iCs w:val="0"/>
          <w:color w:val="000000" w:themeColor="text1"/>
          <w:spacing w:val="0"/>
          <w:kern w:val="0"/>
          <w:sz w:val="32"/>
          <w:szCs w:val="32"/>
          <w:shd w:val="clear" w:fill="FFFFFF"/>
          <w:lang w:eastAsia="zh-CN"/>
          <w14:textFill>
            <w14:solidFill>
              <w14:schemeClr w14:val="tx1"/>
            </w14:solidFill>
          </w14:textFill>
        </w:rPr>
        <w:t>明确了</w:t>
      </w:r>
      <w:r>
        <w:rPr>
          <w:rFonts w:hint="default" w:ascii="Times New Roman" w:hAnsi="Times New Roman" w:eastAsia="方正仿宋简体" w:cs="Times New Roman"/>
          <w:i w:val="0"/>
          <w:iCs w:val="0"/>
          <w:color w:val="000000" w:themeColor="text1"/>
          <w:spacing w:val="0"/>
          <w:kern w:val="0"/>
          <w:sz w:val="32"/>
          <w:szCs w:val="32"/>
          <w:shd w:val="clear" w:fill="FFFFFF"/>
          <w14:textFill>
            <w14:solidFill>
              <w14:schemeClr w14:val="tx1"/>
            </w14:solidFill>
          </w14:textFill>
        </w:rPr>
        <w:t>公安机关</w:t>
      </w:r>
      <w:r>
        <w:rPr>
          <w:rFonts w:hint="default" w:ascii="Times New Roman" w:hAnsi="Times New Roman" w:eastAsia="方正仿宋简体" w:cs="Times New Roman"/>
          <w:i w:val="0"/>
          <w:iCs w:val="0"/>
          <w:color w:val="000000" w:themeColor="text1"/>
          <w:spacing w:val="0"/>
          <w:kern w:val="0"/>
          <w:sz w:val="32"/>
          <w:szCs w:val="32"/>
          <w:shd w:val="clear" w:fill="FFFFFF"/>
          <w:lang w:eastAsia="zh-CN"/>
          <w14:textFill>
            <w14:solidFill>
              <w14:schemeClr w14:val="tx1"/>
            </w14:solidFill>
          </w14:textFill>
        </w:rPr>
        <w:t>、农业</w:t>
      </w:r>
      <w:r>
        <w:rPr>
          <w:rFonts w:hint="default" w:ascii="Times New Roman" w:hAnsi="Times New Roman" w:eastAsia="方正仿宋简体" w:cs="Times New Roman"/>
          <w:i w:val="0"/>
          <w:iCs w:val="0"/>
          <w:color w:val="000000" w:themeColor="text1"/>
          <w:spacing w:val="0"/>
          <w:kern w:val="0"/>
          <w:sz w:val="32"/>
          <w:szCs w:val="32"/>
          <w:shd w:val="clear" w:fill="FFFFFF"/>
          <w:lang w:val="en-US" w:eastAsia="zh-CN"/>
          <w14:textFill>
            <w14:solidFill>
              <w14:schemeClr w14:val="tx1"/>
            </w14:solidFill>
          </w14:textFill>
        </w:rPr>
        <w:t>农村、卫生、</w:t>
      </w:r>
      <w:r>
        <w:rPr>
          <w:rFonts w:hint="default" w:ascii="Times New Roman" w:hAnsi="Times New Roman" w:eastAsia="方正仿宋简体" w:cs="Times New Roman"/>
          <w:i w:val="0"/>
          <w:iCs w:val="0"/>
          <w:color w:val="000000" w:themeColor="text1"/>
          <w:spacing w:val="0"/>
          <w:kern w:val="0"/>
          <w:sz w:val="32"/>
          <w:szCs w:val="32"/>
          <w:shd w:val="clear" w:fill="FFFFFF"/>
          <w14:textFill>
            <w14:solidFill>
              <w14:schemeClr w14:val="tx1"/>
            </w14:solidFill>
          </w14:textFill>
        </w:rPr>
        <w:t>城管执法部门等相关</w:t>
      </w:r>
      <w:r>
        <w:rPr>
          <w:rFonts w:hint="default" w:ascii="Times New Roman" w:hAnsi="Times New Roman" w:eastAsia="方正仿宋简体" w:cs="Times New Roman"/>
          <w:i w:val="0"/>
          <w:iCs w:val="0"/>
          <w:color w:val="000000" w:themeColor="text1"/>
          <w:spacing w:val="0"/>
          <w:kern w:val="0"/>
          <w:sz w:val="32"/>
          <w:szCs w:val="32"/>
          <w:shd w:val="clear" w:fill="FFFFFF"/>
          <w:lang w:eastAsia="zh-CN"/>
          <w14:textFill>
            <w14:solidFill>
              <w14:schemeClr w14:val="tx1"/>
            </w14:solidFill>
          </w14:textFill>
        </w:rPr>
        <w:t>行政管理</w:t>
      </w:r>
      <w:r>
        <w:rPr>
          <w:rFonts w:hint="default" w:ascii="Times New Roman" w:hAnsi="Times New Roman" w:eastAsia="方正仿宋简体" w:cs="Times New Roman"/>
          <w:i w:val="0"/>
          <w:iCs w:val="0"/>
          <w:color w:val="000000" w:themeColor="text1"/>
          <w:spacing w:val="0"/>
          <w:kern w:val="0"/>
          <w:sz w:val="32"/>
          <w:szCs w:val="32"/>
          <w:shd w:val="clear" w:fill="FFFFFF"/>
          <w14:textFill>
            <w14:solidFill>
              <w14:schemeClr w14:val="tx1"/>
            </w14:solidFill>
          </w14:textFill>
        </w:rPr>
        <w:t>部门</w:t>
      </w:r>
      <w:r>
        <w:rPr>
          <w:rFonts w:hint="default" w:ascii="Times New Roman" w:hAnsi="Times New Roman" w:eastAsia="方正仿宋简体" w:cs="Times New Roman"/>
          <w:i w:val="0"/>
          <w:iCs w:val="0"/>
          <w:color w:val="000000" w:themeColor="text1"/>
          <w:spacing w:val="0"/>
          <w:kern w:val="0"/>
          <w:sz w:val="32"/>
          <w:szCs w:val="32"/>
          <w:shd w:val="clear" w:fill="FFFFFF"/>
          <w:lang w:eastAsia="zh-CN"/>
          <w14:textFill>
            <w14:solidFill>
              <w14:schemeClr w14:val="tx1"/>
            </w14:solidFill>
          </w14:textFill>
        </w:rPr>
        <w:t>及其工作人员的法律责任，</w:t>
      </w:r>
      <w:r>
        <w:rPr>
          <w:rFonts w:hint="default" w:ascii="Times New Roman" w:hAnsi="Times New Roman" w:eastAsia="方正仿宋简体" w:cs="Times New Roman"/>
          <w:i w:val="0"/>
          <w:iCs w:val="0"/>
          <w:color w:val="000000" w:themeColor="text1"/>
          <w:spacing w:val="0"/>
          <w:kern w:val="0"/>
          <w:sz w:val="32"/>
          <w:szCs w:val="32"/>
          <w:shd w:val="clear" w:fill="FFFFFF"/>
          <w14:textFill>
            <w14:solidFill>
              <w14:schemeClr w14:val="tx1"/>
            </w14:solidFill>
          </w14:textFill>
        </w:rPr>
        <w:t>对违反养犬行为规范的各类</w:t>
      </w:r>
      <w:r>
        <w:rPr>
          <w:rFonts w:hint="default" w:ascii="Times New Roman" w:hAnsi="Times New Roman" w:eastAsia="方正仿宋简体" w:cs="Times New Roman"/>
          <w:i w:val="0"/>
          <w:iCs w:val="0"/>
          <w:color w:val="000000" w:themeColor="text1"/>
          <w:spacing w:val="0"/>
          <w:kern w:val="0"/>
          <w:sz w:val="32"/>
          <w:szCs w:val="32"/>
          <w:shd w:val="clear" w:fill="FFFFFF"/>
          <w:lang w:eastAsia="zh-CN"/>
          <w14:textFill>
            <w14:solidFill>
              <w14:schemeClr w14:val="tx1"/>
            </w14:solidFill>
          </w14:textFill>
        </w:rPr>
        <w:t>不文明养犬行为</w:t>
      </w:r>
      <w:r>
        <w:rPr>
          <w:rFonts w:hint="default" w:ascii="Times New Roman" w:hAnsi="Times New Roman" w:eastAsia="方正仿宋简体" w:cs="Times New Roman"/>
          <w:i w:val="0"/>
          <w:iCs w:val="0"/>
          <w:color w:val="000000" w:themeColor="text1"/>
          <w:spacing w:val="0"/>
          <w:kern w:val="0"/>
          <w:sz w:val="32"/>
          <w:szCs w:val="32"/>
          <w:shd w:val="clear" w:fill="FFFFFF"/>
          <w14:textFill>
            <w14:solidFill>
              <w14:schemeClr w14:val="tx1"/>
            </w14:solidFill>
          </w14:textFill>
        </w:rPr>
        <w:t>设置了多种具体处罚措施，加大了处罚力度，体现了规范养犬与严格执法相结合的管理思路。</w:t>
      </w:r>
      <w:r>
        <w:rPr>
          <w:rFonts w:hint="default" w:ascii="Times New Roman" w:hAnsi="Times New Roman" w:eastAsia="方正仿宋简体" w:cs="Times New Roman"/>
          <w:i w:val="0"/>
          <w:iCs w:val="0"/>
          <w:color w:val="000000" w:themeColor="text1"/>
          <w:spacing w:val="0"/>
          <w:kern w:val="0"/>
          <w:sz w:val="32"/>
          <w:szCs w:val="32"/>
          <w:shd w:val="clear" w:fill="FFFFFF"/>
          <w:lang w:eastAsia="zh-CN"/>
          <w14:textFill>
            <w14:solidFill>
              <w14:schemeClr w14:val="tx1"/>
            </w14:solidFill>
          </w14:textFill>
        </w:rPr>
        <w:t>与此同时，《</w:t>
      </w:r>
      <w:r>
        <w:rPr>
          <w:rFonts w:hint="default" w:ascii="Times New Roman" w:hAnsi="Times New Roman" w:eastAsia="方正仿宋简体" w:cs="Times New Roman"/>
          <w:i w:val="0"/>
          <w:iCs w:val="0"/>
          <w:color w:val="000000" w:themeColor="text1"/>
          <w:spacing w:val="0"/>
          <w:kern w:val="0"/>
          <w:sz w:val="32"/>
          <w:szCs w:val="32"/>
          <w:shd w:val="clear" w:fill="FFFFFF"/>
          <w:lang w:val="en-US" w:eastAsia="zh-CN"/>
          <w14:textFill>
            <w14:solidFill>
              <w14:schemeClr w14:val="tx1"/>
            </w14:solidFill>
          </w14:textFill>
        </w:rPr>
        <w:t>办法</w:t>
      </w:r>
      <w:r>
        <w:rPr>
          <w:rFonts w:hint="default" w:ascii="Times New Roman" w:hAnsi="Times New Roman" w:eastAsia="方正仿宋简体" w:cs="Times New Roman"/>
          <w:i w:val="0"/>
          <w:iCs w:val="0"/>
          <w:color w:val="000000" w:themeColor="text1"/>
          <w:spacing w:val="0"/>
          <w:kern w:val="0"/>
          <w:sz w:val="32"/>
          <w:szCs w:val="32"/>
          <w:shd w:val="clear" w:fill="FFFFFF"/>
          <w:lang w:eastAsia="zh-CN"/>
          <w14:textFill>
            <w14:solidFill>
              <w14:schemeClr w14:val="tx1"/>
            </w14:solidFill>
          </w14:textFill>
        </w:rPr>
        <w:t>》也规定了通过广播、电视、报刊、网站等多种方式开展依法养犬、文明养犬的宣传教育和社会公德教育，引导养犬人形成良好的养犬习惯。以人为本、宽严相济，把管理、执法与</w:t>
      </w:r>
      <w:r>
        <w:rPr>
          <w:rFonts w:hint="default" w:ascii="Times New Roman" w:hAnsi="Times New Roman" w:eastAsia="方正仿宋简体" w:cs="Times New Roman"/>
          <w:i w:val="0"/>
          <w:iCs w:val="0"/>
          <w:color w:val="000000" w:themeColor="text1"/>
          <w:spacing w:val="0"/>
          <w:kern w:val="0"/>
          <w:sz w:val="32"/>
          <w:szCs w:val="32"/>
          <w:shd w:val="clear" w:fill="FFFFFF"/>
          <w14:textFill>
            <w14:solidFill>
              <w14:schemeClr w14:val="tx1"/>
            </w14:solidFill>
          </w14:textFill>
        </w:rPr>
        <w:t>服务、宣传、社会综合治理</w:t>
      </w:r>
      <w:r>
        <w:rPr>
          <w:rFonts w:hint="default" w:ascii="Times New Roman" w:hAnsi="Times New Roman" w:eastAsia="方正仿宋简体" w:cs="Times New Roman"/>
          <w:i w:val="0"/>
          <w:iCs w:val="0"/>
          <w:color w:val="000000" w:themeColor="text1"/>
          <w:spacing w:val="0"/>
          <w:kern w:val="0"/>
          <w:sz w:val="32"/>
          <w:szCs w:val="32"/>
          <w:shd w:val="clear" w:fill="FFFFFF"/>
          <w:lang w:eastAsia="zh-CN"/>
          <w14:textFill>
            <w14:solidFill>
              <w14:schemeClr w14:val="tx1"/>
            </w14:solidFill>
          </w14:textFill>
        </w:rPr>
        <w:t>相结合，构建共建共治共享社会治理新格局。</w:t>
      </w:r>
      <w:r>
        <w:rPr>
          <w:rFonts w:hint="default" w:ascii="Times New Roman" w:hAnsi="Times New Roman" w:eastAsia="方正仿宋简体" w:cs="Times New Roman"/>
          <w:i w:val="0"/>
          <w:iCs w:val="0"/>
          <w:color w:val="000000" w:themeColor="text1"/>
          <w:spacing w:val="0"/>
          <w:kern w:val="0"/>
          <w:sz w:val="32"/>
          <w:szCs w:val="32"/>
          <w:shd w:val="clear" w:fill="FFFFFF"/>
          <w14:textFill>
            <w14:solidFill>
              <w14:schemeClr w14:val="tx1"/>
            </w14:solidFill>
          </w14:textFill>
        </w:rPr>
        <w:t xml:space="preserve">                  </w:t>
      </w:r>
    </w:p>
    <w:sectPr>
      <w:footerReference r:id="rId3" w:type="default"/>
      <w:pgSz w:w="11906" w:h="16838"/>
      <w:pgMar w:top="1928" w:right="1474" w:bottom="1701" w:left="1587" w:header="737"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-10160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8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D4Nk6XUAAAABwEAAA8AAABkcnMvZG93bnJldi54bWxNj0FPwzAMhe9I/IfI&#10;SNy2tGOqqtJ0EhPliMTKgWPWmLZb41RJ1pV/j3eCm5+f9d7ncrfYUczow+BIQbpOQCC1zgzUKfhs&#10;6lUOIkRNRo+OUMEPBthV93elLoy70gfOh9gJDqFQaAV9jFMhZWh7tDqs3YTE3rfzVkeWvpPG6yuH&#10;21FukiSTVg/EDb2ecN9jez5crIJ93TR+xuDHL3yrn07vL1t8XZR6fEiTZxARl/h3DDd8RoeKmY7u&#10;QiaIUQE/EhWs0gwEu5s858XxNmRbkFUp//NXv1BLAwQUAAAACACHTuJAdBVQXRQCAAAVBAAADgAA&#10;AGRycy9lMm9Eb2MueG1srVPNjtMwEL4j8Q6W7zRpEauqaroquypCqtiVCuLsOk4TyX+y3SblAeAN&#10;OHHhznP1OfjsJF0EnBAXezwznp9vvlnedkqSk3C+Mbqg00lOidDclI0+FPTD+82LOSU+MF0yabQo&#10;6Fl4ert6/mzZ2oWYmdrIUjiCINovWlvQOgS7yDLPa6GYnxgrNIyVcYoFPN0hKx1rEV3JbJbnN1lr&#10;XGmd4cJ7aO97I12l+FUleHioKi8CkQVFbSGdLp37eGarJVscHLN1w4cy2D9UoVijkfQa6p4FRo6u&#10;+SOUargz3lRhwo3KTFU1XKQe0M00/62bXc2sSL0AHG+vMPn/F5a/Oz060pSYHSWaKYzo8vXL5duP&#10;y/fPZBrhaa1fwGtn4Re616aLroPeQxm77iqn4o1+COwA+nwFV3SB8PhpPpvPc5g4bOMDcbKn79b5&#10;8EYYRaJQUIfpJVDZaetD7zq6xGzabBopoWcLqUlb0JuXr/L04WpBcKmjg0hcGMLElvrSoxS6fTf0&#10;szflGW060/PEW75pUMqW+fDIHIiB8kH28ICjkgYpzSBRUhv36W/66I95wUpJC6IVVGMTKJFvNeYY&#10;OTkKbhT2o6CP6s6AuZgNakkiPrggR7FyRn3EBqxjDpiY5shU0DCKd6EnOzaIi/U6OYF5loWt3lke&#10;Q0d4vF0fA+BMKEdQeiQwnfgA99Kchj2J5P71nbyetnn1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D4Nk6XUAAAABwEAAA8AAAAAAAAAAQAgAAAAOAAAAGRycy9kb3ducmV2LnhtbFBLAQIUABQAAAAI&#10;AIdO4kB0FVBdFAIAABUEAAAOAAAAAAAAAAEAIAAAADkBAABkcnMvZTJvRG9jLnhtbFBLBQYAAAAA&#10;BgAGAFkBAAC/BQ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0714F"/>
    <w:rsid w:val="0ED64292"/>
    <w:rsid w:val="14FBC787"/>
    <w:rsid w:val="17053D13"/>
    <w:rsid w:val="177D125D"/>
    <w:rsid w:val="178C54CD"/>
    <w:rsid w:val="18146A2B"/>
    <w:rsid w:val="1BA07D6D"/>
    <w:rsid w:val="1D17122A"/>
    <w:rsid w:val="1EDF4127"/>
    <w:rsid w:val="22BB6F0E"/>
    <w:rsid w:val="265B26B4"/>
    <w:rsid w:val="2EB053E2"/>
    <w:rsid w:val="365627E8"/>
    <w:rsid w:val="37F7567F"/>
    <w:rsid w:val="3D236773"/>
    <w:rsid w:val="3D7F958F"/>
    <w:rsid w:val="3D970B59"/>
    <w:rsid w:val="41134D6B"/>
    <w:rsid w:val="496E4433"/>
    <w:rsid w:val="497A6DEB"/>
    <w:rsid w:val="53FE4B6C"/>
    <w:rsid w:val="5463135D"/>
    <w:rsid w:val="5771A076"/>
    <w:rsid w:val="57B17AE2"/>
    <w:rsid w:val="57EF6FD4"/>
    <w:rsid w:val="57F54936"/>
    <w:rsid w:val="5882584B"/>
    <w:rsid w:val="5C9B2ED8"/>
    <w:rsid w:val="5EF51222"/>
    <w:rsid w:val="633B1CCA"/>
    <w:rsid w:val="64237779"/>
    <w:rsid w:val="64814643"/>
    <w:rsid w:val="678B10D5"/>
    <w:rsid w:val="6BBEAF11"/>
    <w:rsid w:val="6CF1477F"/>
    <w:rsid w:val="6F9F2D96"/>
    <w:rsid w:val="74DBF169"/>
    <w:rsid w:val="7AF6DD77"/>
    <w:rsid w:val="7AFE17EA"/>
    <w:rsid w:val="7BF38A42"/>
    <w:rsid w:val="7D63655E"/>
    <w:rsid w:val="AD7CAEC4"/>
    <w:rsid w:val="AFFFC25C"/>
    <w:rsid w:val="BDEDE6F0"/>
    <w:rsid w:val="CDE57466"/>
    <w:rsid w:val="DFDE471E"/>
    <w:rsid w:val="E7FF7A37"/>
    <w:rsid w:val="EDEEF47E"/>
    <w:rsid w:val="EF3FBD44"/>
    <w:rsid w:val="EFB92823"/>
    <w:rsid w:val="EFDD2566"/>
    <w:rsid w:val="F3FF0981"/>
    <w:rsid w:val="FB8BD9CF"/>
    <w:rsid w:val="FD748BD1"/>
    <w:rsid w:val="FF278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1"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480" w:lineRule="exact"/>
      <w:ind w:firstLine="420"/>
    </w:pPr>
    <w:rPr>
      <w:rFonts w:ascii="宋体" w:hAnsi="Times New Roman" w:cs="Times New Roman"/>
      <w:szCs w:val="20"/>
    </w:rPr>
  </w:style>
  <w:style w:type="paragraph" w:styleId="4">
    <w:name w:val="annotation text"/>
    <w:basedOn w:val="1"/>
    <w:qFormat/>
    <w:uiPriority w:val="0"/>
    <w:pPr>
      <w:jc w:val="left"/>
    </w:pPr>
  </w:style>
  <w:style w:type="paragraph" w:styleId="5">
    <w:name w:val="Body Text"/>
    <w:basedOn w:val="1"/>
    <w:qFormat/>
    <w:uiPriority w:val="1"/>
    <w:pPr>
      <w:ind w:left="162"/>
      <w:jc w:val="left"/>
    </w:pPr>
    <w:rPr>
      <w:rFonts w:ascii="宋体" w:hAnsi="宋体" w:cs="Times New Roman"/>
      <w:kern w:val="0"/>
      <w:sz w:val="24"/>
      <w:lang w:eastAsia="en-US"/>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Hyperlink"/>
    <w:basedOn w:val="10"/>
    <w:unhideWhenUsed/>
    <w:qFormat/>
    <w:uiPriority w:val="99"/>
    <w:rPr>
      <w:color w:val="0026E5"/>
      <w:u w:val="single"/>
    </w:rPr>
  </w:style>
  <w:style w:type="paragraph" w:customStyle="1" w:styleId="13">
    <w:name w:val="p18"/>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2005</Words>
  <Characters>2015</Characters>
  <Lines>0</Lines>
  <Paragraphs>0</Paragraphs>
  <TotalTime>20</TotalTime>
  <ScaleCrop>false</ScaleCrop>
  <LinksUpToDate>false</LinksUpToDate>
  <CharactersWithSpaces>2033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2024-03-31T22:23:00Z</dcterms:created>
  <dc:creator>Administrator</dc:creator>
  <cp:lastModifiedBy>user</cp:lastModifiedBy>
  <dcterms:modified xsi:type="dcterms:W3CDTF">2025-02-06T08:51:12Z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3687A3622D6C4082B3F6FF9A51862351</vt:lpwstr>
  </property>
</Properties>
</file>