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val="0"/>
          <w:sz w:val="48"/>
          <w:szCs w:val="48"/>
          <w:lang w:eastAsia="zh-CN"/>
        </w:rPr>
      </w:pPr>
    </w:p>
    <w:p>
      <w:pPr>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双柏县</w:t>
      </w:r>
      <w:r>
        <w:rPr>
          <w:rFonts w:hint="default" w:ascii="Times New Roman" w:hAnsi="Times New Roman" w:eastAsia="方正小标宋简体" w:cs="Times New Roman"/>
          <w:b w:val="0"/>
          <w:bCs w:val="0"/>
          <w:sz w:val="44"/>
          <w:szCs w:val="44"/>
          <w:lang w:val="en-US" w:eastAsia="zh-CN"/>
        </w:rPr>
        <w:t>2020年地方政府债券使用情况说明</w:t>
      </w:r>
    </w:p>
    <w:p>
      <w:pPr>
        <w:jc w:val="both"/>
        <w:rPr>
          <w:rFonts w:hint="default" w:ascii="Times New Roman" w:hAnsi="Times New Roman" w:eastAsia="仿宋_GB2312" w:cs="Times New Roman"/>
          <w:b w:val="0"/>
          <w:bCs w:val="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i w:val="0"/>
          <w:caps w:val="0"/>
          <w:color w:val="000000"/>
          <w:spacing w:val="0"/>
          <w:sz w:val="32"/>
          <w:szCs w:val="32"/>
          <w:shd w:val="clear" w:fill="FFFFFF"/>
        </w:rPr>
        <w:t>2020年</w:t>
      </w:r>
      <w:r>
        <w:rPr>
          <w:rFonts w:hint="eastAsia" w:ascii="Times New Roman" w:hAnsi="Times New Roman" w:eastAsia="方正仿宋简体" w:cs="Times New Roman"/>
          <w:i w:val="0"/>
          <w:caps w:val="0"/>
          <w:color w:val="000000"/>
          <w:spacing w:val="0"/>
          <w:sz w:val="32"/>
          <w:szCs w:val="32"/>
          <w:shd w:val="clear" w:fill="FFFFFF"/>
          <w:lang w:eastAsia="zh-CN"/>
        </w:rPr>
        <w:t>双柏</w:t>
      </w:r>
      <w:r>
        <w:rPr>
          <w:rFonts w:hint="default" w:ascii="Times New Roman" w:hAnsi="Times New Roman" w:eastAsia="方正仿宋简体" w:cs="Times New Roman"/>
          <w:i w:val="0"/>
          <w:caps w:val="0"/>
          <w:color w:val="000000"/>
          <w:spacing w:val="0"/>
          <w:sz w:val="32"/>
          <w:szCs w:val="32"/>
          <w:shd w:val="clear" w:fill="FFFFFF"/>
        </w:rPr>
        <w:t>县</w:t>
      </w:r>
      <w:r>
        <w:rPr>
          <w:rFonts w:hint="eastAsia" w:ascii="Times New Roman" w:hAnsi="Times New Roman" w:eastAsia="方正仿宋简体" w:cs="Times New Roman"/>
          <w:i w:val="0"/>
          <w:caps w:val="0"/>
          <w:color w:val="000000"/>
          <w:spacing w:val="0"/>
          <w:sz w:val="32"/>
          <w:szCs w:val="32"/>
          <w:shd w:val="clear" w:fill="FFFFFF"/>
          <w:lang w:eastAsia="zh-CN"/>
        </w:rPr>
        <w:t>新增</w:t>
      </w:r>
      <w:r>
        <w:rPr>
          <w:rFonts w:hint="default" w:ascii="Times New Roman" w:hAnsi="Times New Roman" w:eastAsia="方正仿宋简体" w:cs="Times New Roman"/>
          <w:i w:val="0"/>
          <w:caps w:val="0"/>
          <w:color w:val="000000"/>
          <w:spacing w:val="0"/>
          <w:sz w:val="32"/>
          <w:szCs w:val="32"/>
          <w:shd w:val="clear" w:fill="FFFFFF"/>
          <w:lang w:eastAsia="zh-CN"/>
        </w:rPr>
        <w:t>地方政府专债债券</w:t>
      </w:r>
      <w:r>
        <w:rPr>
          <w:rFonts w:hint="default" w:ascii="Times New Roman" w:hAnsi="Times New Roman" w:eastAsia="方正仿宋简体" w:cs="Times New Roman"/>
          <w:i w:val="0"/>
          <w:caps w:val="0"/>
          <w:color w:val="000000"/>
          <w:spacing w:val="0"/>
          <w:sz w:val="32"/>
          <w:szCs w:val="32"/>
          <w:shd w:val="clear" w:fill="FFFFFF"/>
          <w:lang w:val="en-US" w:eastAsia="zh-CN"/>
        </w:rPr>
        <w:t>1.9</w:t>
      </w:r>
      <w:r>
        <w:rPr>
          <w:rFonts w:hint="default" w:ascii="Times New Roman" w:hAnsi="Times New Roman" w:eastAsia="方正仿宋简体" w:cs="Times New Roman"/>
          <w:i w:val="0"/>
          <w:caps w:val="0"/>
          <w:color w:val="000000"/>
          <w:spacing w:val="0"/>
          <w:sz w:val="32"/>
          <w:szCs w:val="32"/>
          <w:shd w:val="clear" w:fill="FFFFFF"/>
        </w:rPr>
        <w:t>亿元，</w:t>
      </w:r>
      <w:r>
        <w:rPr>
          <w:rFonts w:hint="default" w:ascii="Times New Roman" w:hAnsi="Times New Roman" w:eastAsia="方正仿宋简体" w:cs="Times New Roman"/>
          <w:color w:val="auto"/>
          <w:sz w:val="32"/>
          <w:szCs w:val="32"/>
          <w:lang w:val="en-US" w:eastAsia="zh-CN"/>
        </w:rPr>
        <w:t>分别是债券名称为2020年云南省水利建设专项债券（一期）-2020 年云南省政府债券，发行金额 8,000.00万元，专项用于双柏县白水河中型水库工程建设</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 xml:space="preserve">债券名称为2020年云南省医疗卫生专项债券（二期）-2020年云南省政府专项债券（五期），发行金额 1.1亿元，专项用于云南省楚雄州双柏县中医院建设项目 。 </w:t>
      </w:r>
    </w:p>
    <w:p>
      <w:pPr>
        <w:pStyle w:val="8"/>
        <w:ind w:firstLine="6080" w:firstLineChars="1900"/>
        <w:rPr>
          <w:rFonts w:hint="default" w:ascii="Times New Roman" w:hAnsi="Times New Roman" w:eastAsia="方正仿宋简体" w:cs="Times New Roman"/>
          <w:color w:val="auto"/>
          <w:sz w:val="32"/>
          <w:szCs w:val="32"/>
          <w:lang w:val="en-US" w:eastAsia="zh-CN"/>
        </w:rPr>
      </w:pPr>
    </w:p>
    <w:p>
      <w:pPr>
        <w:pStyle w:val="8"/>
        <w:ind w:firstLine="6080" w:firstLineChars="1900"/>
        <w:rPr>
          <w:rFonts w:hint="default" w:ascii="Times New Roman" w:hAnsi="Times New Roman" w:eastAsia="方正仿宋简体" w:cs="Times New Roman"/>
          <w:color w:val="auto"/>
          <w:sz w:val="32"/>
          <w:szCs w:val="32"/>
          <w:lang w:val="en-US" w:eastAsia="zh-CN"/>
        </w:rPr>
      </w:pPr>
    </w:p>
    <w:p>
      <w:pPr>
        <w:pStyle w:val="8"/>
        <w:ind w:firstLine="6080" w:firstLineChars="19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双柏县财政局</w:t>
      </w:r>
    </w:p>
    <w:p>
      <w:pPr>
        <w:pStyle w:val="7"/>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auto"/>
          <w:sz w:val="32"/>
          <w:szCs w:val="32"/>
          <w:lang w:val="en-US" w:eastAsia="zh-CN"/>
        </w:rPr>
        <w:t xml:space="preserve">                                  2021年9月8日</w:t>
      </w:r>
    </w:p>
    <w:p>
      <w:pPr>
        <w:ind w:firstLine="640" w:firstLineChars="200"/>
        <w:jc w:val="both"/>
        <w:rPr>
          <w:rFonts w:hint="default" w:ascii="Times New Roman" w:hAnsi="Times New Roman" w:eastAsia="方正仿宋简体" w:cs="Times New Roman"/>
          <w:sz w:val="32"/>
          <w:szCs w:val="32"/>
          <w:lang w:val="en-US" w:eastAsia="zh-CN"/>
        </w:rPr>
      </w:pPr>
    </w:p>
    <w:p>
      <w:bookmarkStart w:id="0" w:name="_GoBack"/>
      <w:bookmarkEnd w:id="0"/>
    </w:p>
    <w:sectPr>
      <w:footerReference r:id="rId3"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40A4F"/>
    <w:rsid w:val="10DB73F1"/>
    <w:rsid w:val="150A3A6A"/>
    <w:rsid w:val="33601B14"/>
    <w:rsid w:val="48B40A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图表目录1"/>
    <w:basedOn w:val="8"/>
    <w:next w:val="8"/>
    <w:qFormat/>
    <w:uiPriority w:val="0"/>
    <w:pPr>
      <w:ind w:left="200" w:leftChars="200" w:hanging="200" w:hangingChars="200"/>
    </w:p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7"/>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楚雄州双柏县党政机关单位</Company>
  <Pages>1</Pages>
  <Words>125</Words>
  <Characters>169</Characters>
  <Lines>0</Lines>
  <Paragraphs>0</Paragraphs>
  <TotalTime>0</TotalTime>
  <ScaleCrop>false</ScaleCrop>
  <LinksUpToDate>false</LinksUpToDate>
  <CharactersWithSpaces>236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2020-11-20T02:45:00Z</dcterms:created>
  <dc:creator>听，他哭了。</dc:creator>
  <cp:lastModifiedBy>听，他哭了。</cp:lastModifiedBy>
  <dcterms:modified xsi:type="dcterms:W3CDTF">2021-09-08T08:52:56Z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4C8C3EF3F35548D6BF17D62257853C3C</vt:lpwstr>
  </property>
</Properties>
</file>