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方正小标宋简体" w:hAnsi="方正小标宋简体" w:eastAsia="方正小标宋简体" w:cs="方正小标宋简体"/>
          <w:i w:val="0"/>
          <w:caps w:val="0"/>
          <w:color w:val="000000"/>
          <w:spacing w:val="0"/>
          <w:sz w:val="48"/>
          <w:szCs w:val="48"/>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8"/>
          <w:szCs w:val="48"/>
          <w:shd w:val="clear" w:fill="FFFFFF"/>
        </w:rPr>
      </w:pPr>
      <w:r>
        <w:rPr>
          <w:rFonts w:hint="eastAsia" w:ascii="方正小标宋简体" w:hAnsi="方正小标宋简体" w:eastAsia="方正小标宋简体" w:cs="方正小标宋简体"/>
          <w:i w:val="0"/>
          <w:caps w:val="0"/>
          <w:color w:val="000000"/>
          <w:spacing w:val="0"/>
          <w:sz w:val="48"/>
          <w:szCs w:val="48"/>
          <w:shd w:val="clear" w:fill="FFFFFF"/>
          <w:lang w:eastAsia="zh-CN"/>
        </w:rPr>
        <w:t>双柏</w:t>
      </w:r>
      <w:r>
        <w:rPr>
          <w:rFonts w:hint="eastAsia" w:ascii="方正小标宋简体" w:hAnsi="方正小标宋简体" w:eastAsia="方正小标宋简体" w:cs="方正小标宋简体"/>
          <w:i w:val="0"/>
          <w:caps w:val="0"/>
          <w:color w:val="000000"/>
          <w:spacing w:val="0"/>
          <w:sz w:val="48"/>
          <w:szCs w:val="48"/>
          <w:shd w:val="clear" w:fill="FFFFFF"/>
        </w:rPr>
        <w:t>县2020年政府</w:t>
      </w:r>
      <w:r>
        <w:rPr>
          <w:rFonts w:hint="eastAsia" w:ascii="方正小标宋简体" w:hAnsi="方正小标宋简体" w:eastAsia="方正小标宋简体" w:cs="方正小标宋简体"/>
          <w:i w:val="0"/>
          <w:caps w:val="0"/>
          <w:color w:val="000000"/>
          <w:spacing w:val="0"/>
          <w:sz w:val="48"/>
          <w:szCs w:val="48"/>
          <w:shd w:val="clear" w:fill="FFFFFF"/>
          <w:lang w:eastAsia="zh-CN"/>
        </w:rPr>
        <w:t>债务发行及还本付息</w:t>
      </w:r>
      <w:r>
        <w:rPr>
          <w:rFonts w:hint="eastAsia" w:ascii="方正小标宋简体" w:hAnsi="方正小标宋简体" w:eastAsia="方正小标宋简体" w:cs="方正小标宋简体"/>
          <w:i w:val="0"/>
          <w:caps w:val="0"/>
          <w:color w:val="000000"/>
          <w:spacing w:val="0"/>
          <w:sz w:val="48"/>
          <w:szCs w:val="48"/>
          <w:shd w:val="clear" w:fill="FFFFFF"/>
        </w:rPr>
        <w:t>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i w:val="0"/>
          <w:caps w:val="0"/>
          <w:color w:val="000000"/>
          <w:spacing w:val="0"/>
          <w:sz w:val="48"/>
          <w:szCs w:val="4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sz w:val="32"/>
          <w:szCs w:val="32"/>
          <w:lang w:val="en-US" w:eastAsia="zh-CN" w:bidi="ar"/>
        </w:rPr>
      </w:pPr>
      <w:r>
        <w:rPr>
          <w:rFonts w:hint="eastAsia" w:ascii="方正楷体简体" w:hAnsi="方正楷体简体" w:eastAsia="方正楷体简体" w:cs="方正楷体简体"/>
          <w:b/>
          <w:bCs/>
          <w:sz w:val="32"/>
          <w:szCs w:val="32"/>
          <w:lang w:val="en-US" w:eastAsia="zh-CN" w:bidi="ar"/>
        </w:rPr>
        <w:t>（一）政府债务发行情况：</w:t>
      </w:r>
      <w:r>
        <w:rPr>
          <w:rFonts w:hint="default" w:ascii="Times New Roman" w:hAnsi="Times New Roman" w:eastAsia="方正仿宋简体" w:cs="Times New Roman"/>
          <w:sz w:val="32"/>
          <w:szCs w:val="32"/>
          <w:lang w:val="en-US" w:eastAsia="zh-CN" w:bidi="ar"/>
        </w:rPr>
        <w:t>2020年，双柏县累计发行地方政府债券项目两个资金19000万元，总投资5.8亿元。分别是债券名称为2020年云南省水利建设专项债券（一期）-2020 年云南省政府债券，项目名称双柏县白水河中型水库工程，发行金额 8,000.00万元。债券名称为2020年云南省医疗卫生专项债券（二期）-2020年云南省政府专项债券（五期）项目名称云南省楚雄州双柏县中医院建设项目，发行金额 11000万元。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方正仿宋简体" w:cs="Times New Roman"/>
          <w:sz w:val="32"/>
          <w:szCs w:val="32"/>
          <w:lang w:val="en-US" w:eastAsia="zh-CN" w:bidi="ar"/>
        </w:rPr>
      </w:pPr>
      <w:bookmarkStart w:id="0" w:name="_GoBack"/>
      <w:bookmarkEnd w:id="0"/>
      <w:r>
        <w:rPr>
          <w:rFonts w:hint="eastAsia" w:ascii="方正楷体简体" w:hAnsi="方正楷体简体" w:eastAsia="方正楷体简体" w:cs="方正楷体简体"/>
          <w:b/>
          <w:bCs/>
          <w:sz w:val="32"/>
          <w:szCs w:val="32"/>
          <w:lang w:val="en-US" w:eastAsia="zh-CN" w:bidi="ar"/>
        </w:rPr>
        <w:t>（二）还本付息情况说明：</w:t>
      </w:r>
      <w:r>
        <w:rPr>
          <w:rFonts w:hint="eastAsia" w:ascii="Times New Roman" w:hAnsi="Times New Roman" w:eastAsia="方正仿宋简体" w:cs="Times New Roman"/>
          <w:sz w:val="32"/>
          <w:szCs w:val="32"/>
          <w:lang w:val="en-US" w:eastAsia="zh-CN" w:bidi="ar"/>
        </w:rPr>
        <w:t>2020年，双柏县累计偿还政府债务本息11662.06万元，其中偿还到期本金9,765.00万元，支付利息1896.47万元。本金9,765.00万元通过申请再融资债券资金偿还，利息1896.47万元从年初预算内资金安排偿还。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bidi="ar"/>
        </w:rPr>
      </w:pPr>
      <w:r>
        <w:rPr>
          <w:rFonts w:hint="eastAsia" w:ascii="方正仿宋简体" w:eastAsia="方正仿宋简体"/>
          <w:sz w:val="32"/>
          <w:szCs w:val="32"/>
        </w:rPr>
        <w:drawing>
          <wp:anchor distT="0" distB="0" distL="114300" distR="114300" simplePos="0" relativeHeight="251660288" behindDoc="1" locked="0" layoutInCell="1" allowOverlap="1">
            <wp:simplePos x="0" y="0"/>
            <wp:positionH relativeFrom="column">
              <wp:posOffset>4001770</wp:posOffset>
            </wp:positionH>
            <wp:positionV relativeFrom="paragraph">
              <wp:posOffset>4833620</wp:posOffset>
            </wp:positionV>
            <wp:extent cx="1741805" cy="1677670"/>
            <wp:effectExtent l="22225" t="44450" r="83820" b="87630"/>
            <wp:wrapNone/>
            <wp:docPr id="3" name="图片 5" descr="DBSTEP_MARK&#13;&#10;FILENAME=2004064303&#13;&#10;MARKNAME=双柏县财政局&#13;&#10;USERNAME=赵莲芳&#13;&#10;DATETIME=2009-01-05 11:26:39&#13;&#10;MARKGUID={99DFBF4E-58D6-4F48-B333-617D283A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DBSTEP_MARK&#13;&#10;FILENAME=2004064303&#13;&#10;MARKNAME=双柏县财政局&#13;&#10;USERNAME=赵莲芳&#13;&#10;DATETIME=2009-01-05 11:26:39&#13;&#10;MARKGUID={99DFBF4E-58D6-4F48-B333-617D283A8372}"/>
                    <pic:cNvPicPr>
                      <a:picLocks noChangeAspect="1"/>
                    </pic:cNvPicPr>
                  </pic:nvPicPr>
                  <pic:blipFill>
                    <a:blip r:embed="rId5">
                      <a:clrChange>
                        <a:clrFrom>
                          <a:srgbClr val="FFFFFF"/>
                        </a:clrFrom>
                        <a:clrTo>
                          <a:srgbClr val="FFFFFF">
                            <a:alpha val="0"/>
                          </a:srgbClr>
                        </a:clrTo>
                      </a:clrChange>
                    </a:blip>
                    <a:srcRect l="43903" t="10506"/>
                    <a:stretch>
                      <a:fillRect/>
                    </a:stretch>
                  </pic:blipFill>
                  <pic:spPr>
                    <a:xfrm rot="344011">
                      <a:off x="0" y="0"/>
                      <a:ext cx="1741805" cy="1677670"/>
                    </a:xfrm>
                    <a:prstGeom prst="rect">
                      <a:avLst/>
                    </a:prstGeom>
                    <a:noFill/>
                    <a:ln>
                      <a:noFill/>
                    </a:ln>
                  </pic:spPr>
                </pic:pic>
              </a:graphicData>
            </a:graphic>
          </wp:anchor>
        </w:drawing>
      </w:r>
      <w:r>
        <w:rPr>
          <w:rFonts w:hint="eastAsia" w:ascii="方正仿宋简体" w:eastAsia="方正仿宋简体"/>
          <w:sz w:val="32"/>
          <w:szCs w:val="32"/>
        </w:rPr>
        <w:drawing>
          <wp:anchor distT="0" distB="0" distL="114300" distR="114300" simplePos="0" relativeHeight="251659264" behindDoc="1" locked="0" layoutInCell="1" allowOverlap="1">
            <wp:simplePos x="0" y="0"/>
            <wp:positionH relativeFrom="column">
              <wp:posOffset>3849370</wp:posOffset>
            </wp:positionH>
            <wp:positionV relativeFrom="paragraph">
              <wp:posOffset>4681220</wp:posOffset>
            </wp:positionV>
            <wp:extent cx="1741805" cy="1677670"/>
            <wp:effectExtent l="22225" t="44450" r="83820" b="87630"/>
            <wp:wrapNone/>
            <wp:docPr id="2" name="图片 5" descr="DBSTEP_MARK&#13;&#10;FILENAME=2004064303&#13;&#10;MARKNAME=双柏县财政局&#13;&#10;USERNAME=赵莲芳&#13;&#10;DATETIME=2009-01-05 11:26:39&#13;&#10;MARKGUID={99DFBF4E-58D6-4F48-B333-617D283A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BSTEP_MARK&#13;&#10;FILENAME=2004064303&#13;&#10;MARKNAME=双柏县财政局&#13;&#10;USERNAME=赵莲芳&#13;&#10;DATETIME=2009-01-05 11:26:39&#13;&#10;MARKGUID={99DFBF4E-58D6-4F48-B333-617D283A8372}"/>
                    <pic:cNvPicPr>
                      <a:picLocks noChangeAspect="1"/>
                    </pic:cNvPicPr>
                  </pic:nvPicPr>
                  <pic:blipFill>
                    <a:blip r:embed="rId5">
                      <a:clrChange>
                        <a:clrFrom>
                          <a:srgbClr val="FFFFFF"/>
                        </a:clrFrom>
                        <a:clrTo>
                          <a:srgbClr val="FFFFFF">
                            <a:alpha val="0"/>
                          </a:srgbClr>
                        </a:clrTo>
                      </a:clrChange>
                    </a:blip>
                    <a:srcRect l="43903" t="10506"/>
                    <a:stretch>
                      <a:fillRect/>
                    </a:stretch>
                  </pic:blipFill>
                  <pic:spPr>
                    <a:xfrm rot="344011">
                      <a:off x="0" y="0"/>
                      <a:ext cx="1741805" cy="167767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bidi="ar"/>
        </w:rPr>
      </w:pPr>
      <w:r>
        <w:rPr>
          <w:rFonts w:hint="eastAsia" w:ascii="Times New Roman" w:hAnsi="Times New Roman" w:eastAsia="方正仿宋简体" w:cs="Times New Roman"/>
          <w:sz w:val="32"/>
          <w:szCs w:val="32"/>
          <w:lang w:val="en-US" w:eastAsia="zh-CN" w:bidi="ar"/>
        </w:rPr>
        <w:t xml:space="preserve">                              双柏县财政局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bidi="ar"/>
        </w:rPr>
      </w:pPr>
      <w:r>
        <w:rPr>
          <w:rFonts w:hint="eastAsia" w:ascii="Times New Roman" w:hAnsi="Times New Roman" w:eastAsia="方正仿宋简体" w:cs="Times New Roman"/>
          <w:sz w:val="32"/>
          <w:szCs w:val="32"/>
          <w:lang w:val="en-US" w:eastAsia="zh-CN" w:bidi="ar"/>
        </w:rPr>
        <w:t xml:space="preserve">                             2021年9月8日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8"/>
          <w:szCs w:val="4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02FC8"/>
    <w:rsid w:val="1DB02FC8"/>
    <w:rsid w:val="6DE16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60"/>
    </w:pPr>
    <w:rPr>
      <w:rFonts w:ascii="宋体" w:hAnsi="宋体" w:cs="宋体"/>
      <w:kern w:val="1"/>
      <w:sz w:val="28"/>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rPr>
      <w:rFonts w:ascii="Times New Roman" w:hAnsi="Times New Roman" w:cs="Times New Roman"/>
      <w:szCs w:val="20"/>
    </w:rPr>
  </w:style>
  <w:style w:type="paragraph" w:customStyle="1" w:styleId="9">
    <w:name w:val="图表目录1"/>
    <w:basedOn w:val="10"/>
    <w:next w:val="10"/>
    <w:qFormat/>
    <w:uiPriority w:val="0"/>
    <w:pPr>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2021-09-08T08:41:00Z</dcterms:created>
  <dc:creator>听，他哭了。</dc:creator>
  <cp:lastModifiedBy>听，他哭了。</cp:lastModifiedBy>
  <dcterms:modified xsi:type="dcterms:W3CDTF">2021-09-08T08:52:50Z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A7EDF042FFB24B24912432D35BD944CC</vt:lpwstr>
  </property>
</Properties>
</file>